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728" w:rsidRPr="002E2B54" w:rsidRDefault="00EC1728" w:rsidP="00EC1728">
      <w:pPr>
        <w:pStyle w:val="a3"/>
        <w:tabs>
          <w:tab w:val="left" w:pos="0"/>
          <w:tab w:val="left" w:pos="142"/>
        </w:tabs>
        <w:ind w:left="0"/>
        <w:jc w:val="center"/>
        <w:rPr>
          <w:rFonts w:ascii="Times New Roman" w:hAnsi="Times New Roman" w:cs="Times New Roman"/>
          <w:sz w:val="24"/>
          <w:szCs w:val="24"/>
        </w:rPr>
      </w:pPr>
      <w:r w:rsidRPr="002E2B54">
        <w:rPr>
          <w:rFonts w:ascii="Times New Roman" w:hAnsi="Times New Roman" w:cs="Times New Roman"/>
          <w:color w:val="000000"/>
          <w:sz w:val="24"/>
          <w:szCs w:val="24"/>
        </w:rPr>
        <w:t>Отчёт о деятельности</w:t>
      </w:r>
      <w:r w:rsidRPr="002E2B54">
        <w:rPr>
          <w:rFonts w:ascii="Times New Roman" w:hAnsi="Times New Roman" w:cs="Times New Roman"/>
          <w:sz w:val="24"/>
          <w:szCs w:val="24"/>
        </w:rPr>
        <w:t xml:space="preserve"> Общественного совета </w:t>
      </w:r>
    </w:p>
    <w:p w:rsidR="00EC1728" w:rsidRPr="002E2B54" w:rsidRDefault="00EC1728" w:rsidP="00EC1728">
      <w:pPr>
        <w:pStyle w:val="a3"/>
        <w:tabs>
          <w:tab w:val="left" w:pos="0"/>
          <w:tab w:val="left" w:pos="142"/>
        </w:tabs>
        <w:ind w:left="0"/>
        <w:jc w:val="center"/>
        <w:rPr>
          <w:rFonts w:ascii="Times New Roman" w:hAnsi="Times New Roman" w:cs="Times New Roman"/>
          <w:sz w:val="24"/>
          <w:szCs w:val="24"/>
        </w:rPr>
      </w:pPr>
      <w:r w:rsidRPr="002E2B54">
        <w:rPr>
          <w:rFonts w:ascii="Times New Roman" w:hAnsi="Times New Roman" w:cs="Times New Roman"/>
          <w:sz w:val="24"/>
          <w:szCs w:val="24"/>
        </w:rPr>
        <w:t>по стратегическому планированию  при Думе за  2023 год.</w:t>
      </w:r>
    </w:p>
    <w:p w:rsidR="00EC1728" w:rsidRPr="002E2B54" w:rsidRDefault="00EC1728" w:rsidP="00EC1728">
      <w:pPr>
        <w:pStyle w:val="a3"/>
        <w:tabs>
          <w:tab w:val="left" w:pos="284"/>
          <w:tab w:val="left" w:pos="993"/>
        </w:tabs>
        <w:spacing w:after="0" w:line="240" w:lineRule="auto"/>
        <w:ind w:left="0"/>
        <w:jc w:val="both"/>
        <w:rPr>
          <w:rFonts w:ascii="Times New Roman" w:hAnsi="Times New Roman" w:cs="Times New Roman"/>
          <w:color w:val="000000"/>
          <w:sz w:val="24"/>
          <w:szCs w:val="24"/>
        </w:rPr>
      </w:pPr>
    </w:p>
    <w:p w:rsidR="00EC1728" w:rsidRPr="002A6939" w:rsidRDefault="00EC1728" w:rsidP="00EC1728">
      <w:pPr>
        <w:pStyle w:val="a3"/>
        <w:numPr>
          <w:ilvl w:val="0"/>
          <w:numId w:val="1"/>
        </w:numPr>
        <w:tabs>
          <w:tab w:val="left" w:pos="284"/>
          <w:tab w:val="left" w:pos="993"/>
        </w:tabs>
        <w:spacing w:after="0" w:line="240" w:lineRule="auto"/>
        <w:ind w:left="0" w:firstLine="0"/>
        <w:jc w:val="both"/>
        <w:rPr>
          <w:rFonts w:ascii="Times New Roman" w:hAnsi="Times New Roman" w:cs="Times New Roman"/>
          <w:color w:val="000000"/>
          <w:sz w:val="24"/>
          <w:szCs w:val="24"/>
        </w:rPr>
      </w:pPr>
      <w:r w:rsidRPr="002A6939">
        <w:rPr>
          <w:rFonts w:ascii="Times New Roman" w:hAnsi="Times New Roman" w:cs="Times New Roman"/>
          <w:color w:val="000000"/>
          <w:sz w:val="24"/>
          <w:szCs w:val="24"/>
        </w:rPr>
        <w:t xml:space="preserve">Общественный совет по стратегическому планированию </w:t>
      </w:r>
      <w:r w:rsidRPr="002A6939">
        <w:rPr>
          <w:rFonts w:ascii="Times New Roman" w:hAnsi="Times New Roman" w:cs="Times New Roman"/>
          <w:sz w:val="24"/>
          <w:szCs w:val="24"/>
        </w:rPr>
        <w:t>(Далее – Совет)</w:t>
      </w:r>
      <w:r w:rsidRPr="002A6939">
        <w:rPr>
          <w:rFonts w:ascii="Times New Roman" w:hAnsi="Times New Roman" w:cs="Times New Roman"/>
          <w:color w:val="000000"/>
          <w:sz w:val="24"/>
          <w:szCs w:val="24"/>
        </w:rPr>
        <w:t xml:space="preserve"> - постоянно действующий совещательный орган при Думе городского округа Тольятти (далее - Дума), созданный в целях выработки научно обоснованных предложений при разработке и реализации документов стратегического планирования в городском округе Тольятти. </w:t>
      </w:r>
    </w:p>
    <w:p w:rsidR="00EC1728" w:rsidRPr="002A6939" w:rsidRDefault="00EC1728" w:rsidP="00EC1728">
      <w:pPr>
        <w:pStyle w:val="a5"/>
        <w:spacing w:before="0" w:beforeAutospacing="0" w:after="0" w:afterAutospacing="0" w:line="180" w:lineRule="atLeast"/>
        <w:jc w:val="both"/>
        <w:rPr>
          <w:rFonts w:eastAsiaTheme="minorHAnsi"/>
          <w:color w:val="000000"/>
          <w:lang w:eastAsia="en-US"/>
        </w:rPr>
      </w:pPr>
    </w:p>
    <w:p w:rsidR="00EC1728" w:rsidRPr="002A6939" w:rsidRDefault="00EC1728" w:rsidP="00EC1728">
      <w:pPr>
        <w:pStyle w:val="a5"/>
        <w:spacing w:before="0" w:beforeAutospacing="0" w:after="0" w:afterAutospacing="0" w:line="180" w:lineRule="atLeast"/>
        <w:jc w:val="both"/>
      </w:pPr>
      <w:r w:rsidRPr="002A6939">
        <w:rPr>
          <w:bCs/>
        </w:rPr>
        <w:t xml:space="preserve">2. Первый состав Совета был утверждён постановлением председателя Думы от 16.09. 2009 № </w:t>
      </w:r>
      <w:r w:rsidRPr="002A6939">
        <w:t>N 02/</w:t>
      </w:r>
      <w:proofErr w:type="gramStart"/>
      <w:r w:rsidRPr="002A6939">
        <w:t>п</w:t>
      </w:r>
      <w:proofErr w:type="gramEnd"/>
      <w:r w:rsidRPr="002A6939">
        <w:t>, второй состав Совета утверждён постановления председателя Думы «О персональном составе членов Общественного совета по стратегическому планированию при Думе городского округа Тольятти, резерва Общественного совета по стратегическому планированию при Думе городского округа Тольятти» от 11.07.2019 №01-04/169.</w:t>
      </w:r>
    </w:p>
    <w:p w:rsidR="00EC1728" w:rsidRPr="002A6939" w:rsidRDefault="00EC1728" w:rsidP="00EC1728">
      <w:pPr>
        <w:pStyle w:val="a5"/>
        <w:spacing w:before="0" w:beforeAutospacing="0" w:after="0" w:afterAutospacing="0" w:line="180" w:lineRule="atLeast"/>
        <w:ind w:firstLine="540"/>
        <w:jc w:val="both"/>
      </w:pPr>
      <w:r w:rsidRPr="002A6939">
        <w:t xml:space="preserve"> </w:t>
      </w:r>
    </w:p>
    <w:p w:rsidR="00EC1728" w:rsidRPr="002A6939" w:rsidRDefault="00EC1728" w:rsidP="00EC1728">
      <w:pPr>
        <w:pStyle w:val="a3"/>
        <w:ind w:left="0"/>
        <w:jc w:val="both"/>
        <w:rPr>
          <w:rFonts w:ascii="Times New Roman" w:hAnsi="Times New Roman" w:cs="Times New Roman"/>
          <w:bCs/>
          <w:sz w:val="24"/>
          <w:szCs w:val="24"/>
        </w:rPr>
      </w:pPr>
      <w:r w:rsidRPr="002A6939">
        <w:rPr>
          <w:rFonts w:ascii="Times New Roman" w:hAnsi="Times New Roman" w:cs="Times New Roman"/>
          <w:bCs/>
          <w:sz w:val="24"/>
          <w:szCs w:val="24"/>
        </w:rPr>
        <w:t xml:space="preserve">3. По состоянию на 31.12.2023 года  в состав </w:t>
      </w:r>
      <w:r w:rsidRPr="002A6939">
        <w:rPr>
          <w:rFonts w:ascii="Times New Roman" w:hAnsi="Times New Roman" w:cs="Times New Roman"/>
          <w:sz w:val="24"/>
          <w:szCs w:val="24"/>
        </w:rPr>
        <w:t xml:space="preserve">Общественного совета по стратегическому планированию  при Думе </w:t>
      </w:r>
      <w:r w:rsidRPr="002A6939">
        <w:rPr>
          <w:rFonts w:ascii="Times New Roman" w:hAnsi="Times New Roman" w:cs="Times New Roman"/>
          <w:bCs/>
          <w:sz w:val="24"/>
          <w:szCs w:val="24"/>
        </w:rPr>
        <w:t xml:space="preserve">входит 30 членов  и  3 члена резерва. </w:t>
      </w:r>
    </w:p>
    <w:p w:rsidR="00EC1728" w:rsidRPr="002A6939" w:rsidRDefault="00EC1728" w:rsidP="00EC1728">
      <w:pPr>
        <w:pStyle w:val="a3"/>
        <w:tabs>
          <w:tab w:val="left" w:pos="284"/>
          <w:tab w:val="left" w:pos="993"/>
        </w:tabs>
        <w:spacing w:after="0" w:line="240" w:lineRule="auto"/>
        <w:ind w:left="0"/>
        <w:jc w:val="both"/>
        <w:rPr>
          <w:rFonts w:ascii="Times New Roman" w:hAnsi="Times New Roman" w:cs="Times New Roman"/>
          <w:color w:val="000000"/>
          <w:sz w:val="24"/>
          <w:szCs w:val="24"/>
        </w:rPr>
      </w:pPr>
    </w:p>
    <w:p w:rsidR="00EC1728" w:rsidRPr="002A6939" w:rsidRDefault="00EC1728" w:rsidP="00EC1728">
      <w:pPr>
        <w:pStyle w:val="a3"/>
        <w:tabs>
          <w:tab w:val="left" w:pos="284"/>
          <w:tab w:val="left" w:pos="993"/>
        </w:tabs>
        <w:spacing w:after="0" w:line="240" w:lineRule="auto"/>
        <w:ind w:left="0"/>
        <w:jc w:val="both"/>
        <w:rPr>
          <w:rFonts w:ascii="Times New Roman" w:hAnsi="Times New Roman" w:cs="Times New Roman"/>
          <w:color w:val="000000"/>
          <w:sz w:val="24"/>
          <w:szCs w:val="24"/>
        </w:rPr>
      </w:pPr>
      <w:r w:rsidRPr="002A6939">
        <w:rPr>
          <w:rFonts w:ascii="Times New Roman" w:hAnsi="Times New Roman" w:cs="Times New Roman"/>
          <w:color w:val="000000"/>
          <w:sz w:val="24"/>
          <w:szCs w:val="24"/>
        </w:rPr>
        <w:t>4. К вопросам ведения Совета относятся:</w:t>
      </w:r>
    </w:p>
    <w:p w:rsidR="00EC1728" w:rsidRPr="002A6939" w:rsidRDefault="00EC1728" w:rsidP="00EC1728">
      <w:pPr>
        <w:pStyle w:val="a3"/>
        <w:tabs>
          <w:tab w:val="left" w:pos="426"/>
          <w:tab w:val="left" w:pos="993"/>
        </w:tabs>
        <w:spacing w:after="0" w:line="240" w:lineRule="auto"/>
        <w:ind w:left="0"/>
        <w:jc w:val="both"/>
        <w:rPr>
          <w:rFonts w:ascii="Times New Roman" w:hAnsi="Times New Roman" w:cs="Times New Roman"/>
          <w:color w:val="000000"/>
          <w:sz w:val="24"/>
          <w:szCs w:val="24"/>
        </w:rPr>
      </w:pPr>
      <w:r w:rsidRPr="002A6939">
        <w:rPr>
          <w:rFonts w:ascii="Times New Roman" w:hAnsi="Times New Roman" w:cs="Times New Roman"/>
          <w:color w:val="000000"/>
          <w:sz w:val="24"/>
          <w:szCs w:val="24"/>
        </w:rPr>
        <w:t xml:space="preserve">1) подготовка замечаний и предложений к документам стратегического планирования, носящих рекомендательный характер; </w:t>
      </w:r>
    </w:p>
    <w:p w:rsidR="00EC1728" w:rsidRPr="002A6939" w:rsidRDefault="00EC1728" w:rsidP="00EC1728">
      <w:pPr>
        <w:pStyle w:val="a3"/>
        <w:tabs>
          <w:tab w:val="left" w:pos="142"/>
          <w:tab w:val="left" w:pos="993"/>
        </w:tabs>
        <w:spacing w:after="0" w:line="240" w:lineRule="auto"/>
        <w:ind w:left="0"/>
        <w:jc w:val="both"/>
        <w:rPr>
          <w:rFonts w:ascii="Times New Roman" w:hAnsi="Times New Roman" w:cs="Times New Roman"/>
          <w:color w:val="000000"/>
          <w:sz w:val="24"/>
          <w:szCs w:val="24"/>
        </w:rPr>
      </w:pPr>
      <w:r w:rsidRPr="002A6939">
        <w:rPr>
          <w:rFonts w:ascii="Times New Roman" w:hAnsi="Times New Roman" w:cs="Times New Roman"/>
          <w:color w:val="000000"/>
          <w:sz w:val="24"/>
          <w:szCs w:val="24"/>
        </w:rPr>
        <w:t xml:space="preserve">2) рассмотрение проектов, технологий и идей в сфере стратегического планирования; </w:t>
      </w:r>
    </w:p>
    <w:p w:rsidR="00EC1728" w:rsidRPr="002A6939" w:rsidRDefault="00EC1728" w:rsidP="00EC1728">
      <w:pPr>
        <w:pStyle w:val="a3"/>
        <w:tabs>
          <w:tab w:val="left" w:pos="142"/>
          <w:tab w:val="left" w:pos="993"/>
        </w:tabs>
        <w:spacing w:after="0" w:line="240" w:lineRule="auto"/>
        <w:ind w:left="0"/>
        <w:jc w:val="both"/>
        <w:rPr>
          <w:rFonts w:ascii="Times New Roman" w:hAnsi="Times New Roman" w:cs="Times New Roman"/>
          <w:color w:val="000000"/>
          <w:sz w:val="24"/>
          <w:szCs w:val="24"/>
        </w:rPr>
      </w:pPr>
      <w:r w:rsidRPr="002A6939">
        <w:rPr>
          <w:rFonts w:ascii="Times New Roman" w:hAnsi="Times New Roman" w:cs="Times New Roman"/>
          <w:color w:val="000000"/>
          <w:sz w:val="24"/>
          <w:szCs w:val="24"/>
        </w:rPr>
        <w:t xml:space="preserve">3) подготовка предложений в сфере мониторинга и контроля реализации документов стратегического планирования. </w:t>
      </w:r>
    </w:p>
    <w:p w:rsidR="00EC1728" w:rsidRPr="002A6939" w:rsidRDefault="00EC1728" w:rsidP="00EC1728">
      <w:pPr>
        <w:pStyle w:val="a3"/>
        <w:tabs>
          <w:tab w:val="left" w:pos="142"/>
          <w:tab w:val="left" w:pos="993"/>
        </w:tabs>
        <w:spacing w:after="0" w:line="240" w:lineRule="auto"/>
        <w:ind w:left="0"/>
        <w:jc w:val="both"/>
        <w:rPr>
          <w:rFonts w:ascii="Times New Roman" w:hAnsi="Times New Roman" w:cs="Times New Roman"/>
          <w:color w:val="000000"/>
          <w:sz w:val="24"/>
          <w:szCs w:val="24"/>
        </w:rPr>
      </w:pPr>
    </w:p>
    <w:p w:rsidR="00EC1728" w:rsidRPr="002A6939" w:rsidRDefault="00EC1728" w:rsidP="00EC1728">
      <w:pPr>
        <w:pStyle w:val="a3"/>
        <w:tabs>
          <w:tab w:val="left" w:pos="142"/>
          <w:tab w:val="left" w:pos="993"/>
        </w:tabs>
        <w:spacing w:after="0" w:line="240" w:lineRule="auto"/>
        <w:ind w:left="0"/>
        <w:jc w:val="both"/>
        <w:rPr>
          <w:rFonts w:ascii="Arial" w:hAnsi="Arial" w:cs="Arial"/>
          <w:b/>
          <w:bCs/>
          <w:sz w:val="20"/>
          <w:szCs w:val="20"/>
        </w:rPr>
      </w:pPr>
      <w:r w:rsidRPr="002A6939">
        <w:rPr>
          <w:rFonts w:ascii="Times New Roman" w:hAnsi="Times New Roman" w:cs="Times New Roman"/>
          <w:color w:val="000000"/>
          <w:sz w:val="24"/>
          <w:szCs w:val="24"/>
        </w:rPr>
        <w:t>5. В своей деятельности Совет опирается на  документы стратегического планирования  предусмотренные законом от 28.04.2014 ФЗ «О стратегическом планировании в Российской Федерации» (Приложение 1) и Указ Президента РФ от 08.11.2021 № 633 « Об утверждении основ государственной политике в сфере стратегического планирования в российской Федерации»</w:t>
      </w:r>
      <w:r w:rsidRPr="002A6939">
        <w:rPr>
          <w:rFonts w:ascii="Arial" w:eastAsia="Times New Roman" w:hAnsi="Arial" w:cs="Arial"/>
          <w:b/>
          <w:bCs/>
          <w:sz w:val="20"/>
          <w:szCs w:val="20"/>
          <w:lang w:eastAsia="ru-RU"/>
        </w:rPr>
        <w:t>.</w:t>
      </w:r>
    </w:p>
    <w:p w:rsidR="00EC1728" w:rsidRPr="002A6939" w:rsidRDefault="00EC1728" w:rsidP="00EC1728">
      <w:pPr>
        <w:tabs>
          <w:tab w:val="left" w:pos="142"/>
          <w:tab w:val="left" w:pos="993"/>
        </w:tabs>
        <w:contextualSpacing/>
        <w:jc w:val="both"/>
        <w:rPr>
          <w:rFonts w:ascii="Times New Roman" w:hAnsi="Times New Roman" w:cs="Times New Roman"/>
          <w:color w:val="000000"/>
          <w:sz w:val="24"/>
          <w:szCs w:val="24"/>
        </w:rPr>
      </w:pPr>
    </w:p>
    <w:p w:rsidR="00EC1728" w:rsidRPr="002A6939" w:rsidRDefault="00EC1728" w:rsidP="00EC1728">
      <w:pPr>
        <w:autoSpaceDE w:val="0"/>
        <w:autoSpaceDN w:val="0"/>
        <w:adjustRightInd w:val="0"/>
        <w:ind w:right="-1"/>
        <w:contextualSpacing/>
        <w:jc w:val="both"/>
        <w:rPr>
          <w:rFonts w:ascii="Times New Roman" w:hAnsi="Times New Roman" w:cs="Times New Roman"/>
          <w:sz w:val="24"/>
          <w:szCs w:val="24"/>
        </w:rPr>
      </w:pPr>
      <w:r w:rsidRPr="002A6939">
        <w:rPr>
          <w:rFonts w:ascii="Times New Roman" w:hAnsi="Times New Roman" w:cs="Times New Roman"/>
          <w:sz w:val="24"/>
          <w:szCs w:val="24"/>
        </w:rPr>
        <w:t>6. В 2023 году Совет  осуществил следующую деятельность:</w:t>
      </w:r>
    </w:p>
    <w:p w:rsidR="00EC1728" w:rsidRPr="002A6939" w:rsidRDefault="00EC1728" w:rsidP="00EC1728">
      <w:pPr>
        <w:tabs>
          <w:tab w:val="left" w:pos="9355"/>
        </w:tabs>
        <w:ind w:right="-1"/>
        <w:jc w:val="both"/>
        <w:rPr>
          <w:rFonts w:ascii="Times New Roman" w:hAnsi="Times New Roman" w:cs="Times New Roman"/>
          <w:sz w:val="24"/>
          <w:szCs w:val="24"/>
        </w:rPr>
      </w:pPr>
      <w:r w:rsidRPr="002A6939">
        <w:rPr>
          <w:rFonts w:ascii="Times New Roman" w:hAnsi="Times New Roman" w:cs="Times New Roman"/>
          <w:sz w:val="24"/>
          <w:szCs w:val="24"/>
        </w:rPr>
        <w:t>6.1. Проведено заседаний Совета – 4,   рабочих совещаний  Совета – 11:</w:t>
      </w:r>
    </w:p>
    <w:p w:rsidR="00EC1728" w:rsidRPr="002A6939" w:rsidRDefault="00EC1728" w:rsidP="00EC1728">
      <w:pPr>
        <w:pStyle w:val="1"/>
        <w:tabs>
          <w:tab w:val="left" w:pos="284"/>
        </w:tabs>
        <w:spacing w:before="0" w:after="0"/>
        <w:jc w:val="both"/>
        <w:rPr>
          <w:rFonts w:ascii="Times New Roman" w:hAnsi="Times New Roman" w:cs="Times New Roman"/>
          <w:sz w:val="22"/>
          <w:szCs w:val="22"/>
        </w:rPr>
      </w:pPr>
    </w:p>
    <w:p w:rsidR="00EC1728" w:rsidRPr="002A6939" w:rsidRDefault="00EC1728" w:rsidP="00EC1728">
      <w:pPr>
        <w:tabs>
          <w:tab w:val="left" w:pos="284"/>
        </w:tabs>
        <w:spacing w:after="0"/>
        <w:jc w:val="both"/>
        <w:rPr>
          <w:rFonts w:ascii="Times New Roman" w:hAnsi="Times New Roman" w:cs="Times New Roman"/>
          <w:sz w:val="24"/>
          <w:szCs w:val="24"/>
        </w:rPr>
      </w:pPr>
      <w:r w:rsidRPr="002A6939">
        <w:rPr>
          <w:rFonts w:ascii="Times New Roman" w:hAnsi="Times New Roman" w:cs="Times New Roman"/>
          <w:b/>
          <w:sz w:val="24"/>
          <w:szCs w:val="24"/>
        </w:rPr>
        <w:t>13.01.2023</w:t>
      </w:r>
      <w:r w:rsidRPr="002A6939">
        <w:rPr>
          <w:rFonts w:ascii="Times New Roman" w:hAnsi="Times New Roman" w:cs="Times New Roman"/>
          <w:sz w:val="24"/>
          <w:szCs w:val="24"/>
        </w:rPr>
        <w:t xml:space="preserve"> протокол № 11 заседания Совета </w:t>
      </w:r>
    </w:p>
    <w:p w:rsidR="00EC1728" w:rsidRPr="002A6939" w:rsidRDefault="00EC1728" w:rsidP="00EC1728">
      <w:pPr>
        <w:pStyle w:val="a3"/>
        <w:numPr>
          <w:ilvl w:val="0"/>
          <w:numId w:val="3"/>
        </w:numPr>
        <w:tabs>
          <w:tab w:val="left" w:pos="284"/>
        </w:tabs>
        <w:ind w:left="0" w:firstLine="0"/>
        <w:jc w:val="both"/>
        <w:rPr>
          <w:rFonts w:ascii="Times New Roman" w:eastAsia="Times New Roman" w:hAnsi="Times New Roman" w:cs="Times New Roman"/>
          <w:sz w:val="24"/>
          <w:szCs w:val="24"/>
          <w:lang w:eastAsia="ru-RU"/>
        </w:rPr>
      </w:pPr>
      <w:r w:rsidRPr="002A6939">
        <w:rPr>
          <w:rFonts w:ascii="Times New Roman" w:eastAsia="Times New Roman" w:hAnsi="Times New Roman" w:cs="Times New Roman"/>
          <w:bCs/>
          <w:kern w:val="36"/>
          <w:sz w:val="24"/>
          <w:szCs w:val="24"/>
          <w:lang w:eastAsia="ru-RU"/>
        </w:rPr>
        <w:t xml:space="preserve">О проекте Указа Президента России в сфере документов стратегического планирования «О Стратегии </w:t>
      </w:r>
      <w:r w:rsidRPr="002A6939">
        <w:rPr>
          <w:rFonts w:ascii="Times New Roman" w:eastAsia="Times New Roman" w:hAnsi="Times New Roman" w:cs="Times New Roman"/>
          <w:sz w:val="24"/>
          <w:szCs w:val="24"/>
          <w:lang w:eastAsia="ru-RU"/>
        </w:rPr>
        <w:t xml:space="preserve">развития </w:t>
      </w:r>
      <w:proofErr w:type="spellStart"/>
      <w:r w:rsidRPr="002A6939">
        <w:rPr>
          <w:rFonts w:ascii="Times New Roman" w:eastAsia="Times New Roman" w:hAnsi="Times New Roman" w:cs="Times New Roman"/>
          <w:sz w:val="24"/>
          <w:szCs w:val="24"/>
          <w:lang w:eastAsia="ru-RU"/>
        </w:rPr>
        <w:t>природоподобных</w:t>
      </w:r>
      <w:proofErr w:type="spellEnd"/>
      <w:r w:rsidRPr="002A6939">
        <w:rPr>
          <w:rFonts w:ascii="Times New Roman" w:eastAsia="Times New Roman" w:hAnsi="Times New Roman" w:cs="Times New Roman"/>
          <w:sz w:val="24"/>
          <w:szCs w:val="24"/>
          <w:lang w:eastAsia="ru-RU"/>
        </w:rPr>
        <w:t xml:space="preserve"> (конвергентных) технологий на период до 2030 года».</w:t>
      </w:r>
    </w:p>
    <w:p w:rsidR="00EC1728" w:rsidRPr="002A6939" w:rsidRDefault="00EC1728" w:rsidP="00EC1728">
      <w:pPr>
        <w:pStyle w:val="a3"/>
        <w:numPr>
          <w:ilvl w:val="0"/>
          <w:numId w:val="3"/>
        </w:numPr>
        <w:tabs>
          <w:tab w:val="left" w:pos="284"/>
        </w:tabs>
        <w:ind w:left="0" w:firstLine="0"/>
        <w:jc w:val="both"/>
        <w:rPr>
          <w:rFonts w:ascii="Times New Roman" w:eastAsia="Times New Roman" w:hAnsi="Times New Roman" w:cs="Times New Roman"/>
          <w:sz w:val="24"/>
          <w:szCs w:val="24"/>
          <w:lang w:eastAsia="ru-RU"/>
        </w:rPr>
      </w:pPr>
      <w:r w:rsidRPr="002A6939">
        <w:rPr>
          <w:rFonts w:ascii="Times New Roman" w:eastAsia="Times New Roman" w:hAnsi="Times New Roman" w:cs="Times New Roman"/>
          <w:bCs/>
          <w:kern w:val="36"/>
          <w:sz w:val="24"/>
          <w:szCs w:val="24"/>
          <w:lang w:eastAsia="ru-RU"/>
        </w:rPr>
        <w:t xml:space="preserve">Об </w:t>
      </w:r>
      <w:proofErr w:type="gramStart"/>
      <w:r w:rsidRPr="002A6939">
        <w:rPr>
          <w:rFonts w:ascii="Times New Roman" w:eastAsia="Times New Roman" w:hAnsi="Times New Roman" w:cs="Times New Roman"/>
          <w:bCs/>
          <w:kern w:val="36"/>
          <w:sz w:val="24"/>
          <w:szCs w:val="24"/>
          <w:lang w:eastAsia="ru-RU"/>
        </w:rPr>
        <w:t>отчёте</w:t>
      </w:r>
      <w:proofErr w:type="gramEnd"/>
      <w:r w:rsidRPr="002A6939">
        <w:rPr>
          <w:rFonts w:ascii="Times New Roman" w:eastAsia="Times New Roman" w:hAnsi="Times New Roman" w:cs="Times New Roman"/>
          <w:bCs/>
          <w:kern w:val="36"/>
          <w:sz w:val="24"/>
          <w:szCs w:val="24"/>
          <w:lang w:eastAsia="ru-RU"/>
        </w:rPr>
        <w:t xml:space="preserve"> о социологическом исследовании «Символы индустриальных побед Тольятти.</w:t>
      </w:r>
    </w:p>
    <w:p w:rsidR="00EC1728" w:rsidRPr="002A6939" w:rsidRDefault="00EC1728" w:rsidP="00EC1728">
      <w:pPr>
        <w:pStyle w:val="a3"/>
        <w:numPr>
          <w:ilvl w:val="0"/>
          <w:numId w:val="3"/>
        </w:numPr>
        <w:tabs>
          <w:tab w:val="left" w:pos="0"/>
          <w:tab w:val="left" w:pos="142"/>
          <w:tab w:val="left" w:pos="284"/>
        </w:tabs>
        <w:ind w:left="0" w:firstLine="0"/>
        <w:jc w:val="both"/>
        <w:rPr>
          <w:rFonts w:ascii="Times New Roman" w:hAnsi="Times New Roman" w:cs="Times New Roman"/>
          <w:sz w:val="24"/>
          <w:szCs w:val="24"/>
        </w:rPr>
      </w:pPr>
      <w:r w:rsidRPr="002A6939">
        <w:rPr>
          <w:rFonts w:ascii="Times New Roman" w:hAnsi="Times New Roman" w:cs="Times New Roman"/>
          <w:sz w:val="24"/>
          <w:szCs w:val="24"/>
        </w:rPr>
        <w:t xml:space="preserve">Об </w:t>
      </w:r>
      <w:r w:rsidRPr="002A6939">
        <w:rPr>
          <w:rFonts w:ascii="Times New Roman" w:hAnsi="Times New Roman" w:cs="Times New Roman"/>
          <w:color w:val="000000"/>
          <w:sz w:val="24"/>
          <w:szCs w:val="24"/>
        </w:rPr>
        <w:t>отчёте о деятельности</w:t>
      </w:r>
      <w:r w:rsidRPr="002A6939">
        <w:rPr>
          <w:rFonts w:ascii="Times New Roman" w:hAnsi="Times New Roman" w:cs="Times New Roman"/>
          <w:sz w:val="24"/>
          <w:szCs w:val="24"/>
        </w:rPr>
        <w:t xml:space="preserve"> Общественного совета по стратегическому планированию  при Думе за  2022 год.</w:t>
      </w:r>
    </w:p>
    <w:p w:rsidR="00EC1728" w:rsidRPr="002A6939" w:rsidRDefault="00EC1728" w:rsidP="00EC1728">
      <w:pPr>
        <w:pStyle w:val="a3"/>
        <w:numPr>
          <w:ilvl w:val="0"/>
          <w:numId w:val="3"/>
        </w:numPr>
        <w:tabs>
          <w:tab w:val="left" w:pos="284"/>
          <w:tab w:val="left" w:pos="5812"/>
          <w:tab w:val="left" w:pos="6379"/>
          <w:tab w:val="left" w:pos="6663"/>
          <w:tab w:val="left" w:pos="8222"/>
          <w:tab w:val="left" w:pos="9356"/>
        </w:tabs>
        <w:ind w:left="0" w:firstLine="0"/>
        <w:jc w:val="both"/>
        <w:rPr>
          <w:rFonts w:ascii="Times New Roman" w:hAnsi="Times New Roman" w:cs="Times New Roman"/>
          <w:bCs/>
          <w:sz w:val="24"/>
          <w:szCs w:val="24"/>
        </w:rPr>
      </w:pPr>
      <w:r w:rsidRPr="002A6939">
        <w:rPr>
          <w:rFonts w:ascii="Times New Roman" w:hAnsi="Times New Roman" w:cs="Times New Roman"/>
          <w:bCs/>
          <w:sz w:val="24"/>
          <w:szCs w:val="24"/>
        </w:rPr>
        <w:t xml:space="preserve">О плане работы Общественного совета по стратегическому планированию при Думе на </w:t>
      </w:r>
      <w:r w:rsidRPr="002A6939">
        <w:rPr>
          <w:rFonts w:ascii="Times New Roman" w:hAnsi="Times New Roman" w:cs="Times New Roman"/>
          <w:bCs/>
          <w:sz w:val="24"/>
          <w:szCs w:val="24"/>
          <w:lang w:val="en-US"/>
        </w:rPr>
        <w:t>I</w:t>
      </w:r>
      <w:r w:rsidRPr="002A6939">
        <w:rPr>
          <w:rFonts w:ascii="Times New Roman" w:hAnsi="Times New Roman" w:cs="Times New Roman"/>
          <w:bCs/>
          <w:sz w:val="24"/>
          <w:szCs w:val="24"/>
        </w:rPr>
        <w:t xml:space="preserve"> и </w:t>
      </w:r>
      <w:r w:rsidRPr="002A6939">
        <w:rPr>
          <w:rFonts w:ascii="Times New Roman" w:hAnsi="Times New Roman" w:cs="Times New Roman"/>
          <w:bCs/>
          <w:sz w:val="24"/>
          <w:szCs w:val="24"/>
          <w:lang w:val="en-US"/>
        </w:rPr>
        <w:t>II</w:t>
      </w:r>
      <w:r w:rsidRPr="002A6939">
        <w:rPr>
          <w:rFonts w:ascii="Times New Roman" w:hAnsi="Times New Roman" w:cs="Times New Roman"/>
          <w:bCs/>
          <w:sz w:val="24"/>
          <w:szCs w:val="24"/>
        </w:rPr>
        <w:t xml:space="preserve"> квартал 2022 года.</w:t>
      </w:r>
    </w:p>
    <w:p w:rsidR="00EC1728" w:rsidRPr="002A6939" w:rsidRDefault="00EC1728" w:rsidP="00EC1728">
      <w:pPr>
        <w:pStyle w:val="a3"/>
        <w:tabs>
          <w:tab w:val="left" w:pos="284"/>
          <w:tab w:val="left" w:pos="5812"/>
          <w:tab w:val="left" w:pos="6379"/>
          <w:tab w:val="left" w:pos="6663"/>
          <w:tab w:val="left" w:pos="8222"/>
          <w:tab w:val="left" w:pos="9356"/>
        </w:tabs>
        <w:ind w:left="0"/>
        <w:jc w:val="both"/>
        <w:rPr>
          <w:rFonts w:ascii="Times New Roman" w:hAnsi="Times New Roman" w:cs="Times New Roman"/>
          <w:bCs/>
          <w:sz w:val="24"/>
          <w:szCs w:val="24"/>
        </w:rPr>
      </w:pPr>
    </w:p>
    <w:p w:rsidR="00EC1728" w:rsidRPr="002A6939" w:rsidRDefault="00EC1728" w:rsidP="00EC1728">
      <w:pPr>
        <w:tabs>
          <w:tab w:val="left" w:pos="284"/>
        </w:tabs>
        <w:jc w:val="both"/>
      </w:pPr>
      <w:r w:rsidRPr="002A6939">
        <w:rPr>
          <w:rFonts w:ascii="Times New Roman" w:hAnsi="Times New Roman" w:cs="Times New Roman"/>
          <w:b/>
          <w:sz w:val="24"/>
          <w:szCs w:val="24"/>
        </w:rPr>
        <w:t>27.01.2023</w:t>
      </w:r>
      <w:r w:rsidRPr="002A6939">
        <w:rPr>
          <w:rFonts w:ascii="Times New Roman" w:hAnsi="Times New Roman" w:cs="Times New Roman"/>
          <w:sz w:val="24"/>
          <w:szCs w:val="24"/>
        </w:rPr>
        <w:t xml:space="preserve">  ПРОТОКОЛ № 50 рабочего совещания Совета</w:t>
      </w:r>
    </w:p>
    <w:p w:rsidR="00EC1728" w:rsidRPr="002A6939" w:rsidRDefault="00EC1728" w:rsidP="00EC1728">
      <w:pPr>
        <w:pStyle w:val="a3"/>
        <w:numPr>
          <w:ilvl w:val="0"/>
          <w:numId w:val="7"/>
        </w:numPr>
        <w:tabs>
          <w:tab w:val="left" w:pos="284"/>
        </w:tabs>
        <w:ind w:left="0" w:firstLine="0"/>
        <w:jc w:val="both"/>
      </w:pPr>
      <w:proofErr w:type="gramStart"/>
      <w:r w:rsidRPr="002A6939">
        <w:rPr>
          <w:rFonts w:ascii="Times New Roman" w:hAnsi="Times New Roman" w:cs="Times New Roman"/>
          <w:color w:val="000000" w:themeColor="text1"/>
          <w:sz w:val="24"/>
          <w:szCs w:val="24"/>
          <w:shd w:val="clear" w:color="auto" w:fill="FFFFFF"/>
        </w:rPr>
        <w:lastRenderedPageBreak/>
        <w:t>О глобальных рисках в сфере стратегического планирования в рамках подготовки проекта технического задания на подготовку Стратегии  социально-экономического развития Российской Федерации  на период</w:t>
      </w:r>
      <w:proofErr w:type="gramEnd"/>
      <w:r w:rsidRPr="002A6939">
        <w:rPr>
          <w:rFonts w:ascii="Times New Roman" w:hAnsi="Times New Roman" w:cs="Times New Roman"/>
          <w:color w:val="000000" w:themeColor="text1"/>
          <w:sz w:val="24"/>
          <w:szCs w:val="24"/>
          <w:shd w:val="clear" w:color="auto" w:fill="FFFFFF"/>
        </w:rPr>
        <w:t xml:space="preserve"> до 2035 года.</w:t>
      </w:r>
    </w:p>
    <w:p w:rsidR="00EC1728" w:rsidRPr="002A6939" w:rsidRDefault="00EC1728" w:rsidP="00EC1728">
      <w:pPr>
        <w:tabs>
          <w:tab w:val="left" w:pos="284"/>
        </w:tabs>
        <w:jc w:val="both"/>
      </w:pPr>
      <w:r w:rsidRPr="002A6939">
        <w:rPr>
          <w:rFonts w:ascii="Times New Roman" w:hAnsi="Times New Roman" w:cs="Times New Roman"/>
          <w:b/>
          <w:sz w:val="24"/>
          <w:szCs w:val="24"/>
        </w:rPr>
        <w:t>11.02.2023</w:t>
      </w:r>
      <w:r w:rsidRPr="002A6939">
        <w:rPr>
          <w:rFonts w:ascii="Times New Roman" w:hAnsi="Times New Roman" w:cs="Times New Roman"/>
          <w:sz w:val="24"/>
          <w:szCs w:val="24"/>
        </w:rPr>
        <w:t xml:space="preserve">  ПРОТОКОЛ № 51 рабочего совещания Совета</w:t>
      </w:r>
    </w:p>
    <w:p w:rsidR="00EC1728" w:rsidRPr="002A6939" w:rsidRDefault="00EC1728" w:rsidP="00EC1728">
      <w:pPr>
        <w:pStyle w:val="a3"/>
        <w:numPr>
          <w:ilvl w:val="0"/>
          <w:numId w:val="7"/>
        </w:numPr>
        <w:tabs>
          <w:tab w:val="left" w:pos="284"/>
        </w:tabs>
        <w:ind w:left="0" w:firstLine="0"/>
        <w:jc w:val="both"/>
      </w:pPr>
      <w:r w:rsidRPr="002A6939">
        <w:rPr>
          <w:rFonts w:ascii="Times New Roman" w:hAnsi="Times New Roman" w:cs="Times New Roman"/>
          <w:sz w:val="24"/>
          <w:szCs w:val="24"/>
        </w:rPr>
        <w:t>О внесении изменений в Генеральный план городского округа Тольятти Самарской области, утвержденный решением Думы городского округа Тольятти от 25.05.2018 №1756.</w:t>
      </w:r>
    </w:p>
    <w:p w:rsidR="00EC1728" w:rsidRPr="002A6939" w:rsidRDefault="00EC1728" w:rsidP="00EC1728">
      <w:pPr>
        <w:pStyle w:val="a3"/>
        <w:numPr>
          <w:ilvl w:val="0"/>
          <w:numId w:val="7"/>
        </w:numPr>
        <w:tabs>
          <w:tab w:val="left" w:pos="284"/>
        </w:tabs>
        <w:ind w:left="0" w:firstLine="0"/>
        <w:jc w:val="both"/>
      </w:pPr>
      <w:r w:rsidRPr="002A6939">
        <w:rPr>
          <w:rFonts w:ascii="Times New Roman" w:hAnsi="Times New Roman" w:cs="Times New Roman"/>
          <w:sz w:val="24"/>
          <w:szCs w:val="24"/>
        </w:rPr>
        <w:t>Риски (угрозы) 21 века как основание для формирования  образа будущего Мира, России, Тольятти.</w:t>
      </w:r>
    </w:p>
    <w:p w:rsidR="00EC1728" w:rsidRPr="002A6939" w:rsidRDefault="00EC1728" w:rsidP="00EC1728">
      <w:pPr>
        <w:pStyle w:val="a3"/>
        <w:tabs>
          <w:tab w:val="left" w:pos="284"/>
        </w:tabs>
        <w:ind w:left="0"/>
        <w:jc w:val="both"/>
      </w:pPr>
    </w:p>
    <w:p w:rsidR="00EC1728" w:rsidRPr="002A6939" w:rsidRDefault="00EC1728" w:rsidP="00EC1728">
      <w:pPr>
        <w:tabs>
          <w:tab w:val="left" w:pos="284"/>
        </w:tabs>
        <w:spacing w:after="0"/>
        <w:jc w:val="both"/>
        <w:rPr>
          <w:rFonts w:ascii="Times New Roman" w:hAnsi="Times New Roman" w:cs="Times New Roman"/>
          <w:sz w:val="24"/>
          <w:szCs w:val="24"/>
        </w:rPr>
      </w:pPr>
      <w:r w:rsidRPr="002A6939">
        <w:rPr>
          <w:rFonts w:ascii="Times New Roman" w:hAnsi="Times New Roman" w:cs="Times New Roman"/>
          <w:sz w:val="24"/>
          <w:szCs w:val="24"/>
        </w:rPr>
        <w:t xml:space="preserve">  </w:t>
      </w:r>
      <w:r w:rsidRPr="002A6939">
        <w:rPr>
          <w:rFonts w:ascii="Times New Roman" w:hAnsi="Times New Roman" w:cs="Times New Roman"/>
          <w:b/>
          <w:sz w:val="24"/>
          <w:szCs w:val="24"/>
        </w:rPr>
        <w:t>03.03.2023</w:t>
      </w:r>
      <w:r w:rsidRPr="002A6939">
        <w:rPr>
          <w:rFonts w:ascii="Times New Roman" w:hAnsi="Times New Roman" w:cs="Times New Roman"/>
          <w:sz w:val="24"/>
          <w:szCs w:val="24"/>
        </w:rPr>
        <w:t xml:space="preserve"> ПРОТОКОЛ № 52 рабочего совещания Совета</w:t>
      </w:r>
    </w:p>
    <w:p w:rsidR="00EC1728" w:rsidRPr="002A6939" w:rsidRDefault="00EC1728" w:rsidP="00EC1728">
      <w:pPr>
        <w:pStyle w:val="a3"/>
        <w:numPr>
          <w:ilvl w:val="0"/>
          <w:numId w:val="7"/>
        </w:numPr>
        <w:tabs>
          <w:tab w:val="left" w:pos="284"/>
        </w:tabs>
        <w:ind w:left="0" w:firstLine="0"/>
        <w:jc w:val="both"/>
      </w:pPr>
      <w:r w:rsidRPr="002A6939">
        <w:rPr>
          <w:rFonts w:ascii="Times New Roman" w:hAnsi="Times New Roman" w:cs="Times New Roman"/>
          <w:sz w:val="24"/>
          <w:szCs w:val="24"/>
        </w:rPr>
        <w:t>О послании Президента Федеральному собранию 21.02.2023 года».</w:t>
      </w:r>
    </w:p>
    <w:p w:rsidR="00EC1728" w:rsidRPr="002A6939" w:rsidRDefault="00EC1728" w:rsidP="00EC1728">
      <w:pPr>
        <w:pStyle w:val="a3"/>
        <w:numPr>
          <w:ilvl w:val="0"/>
          <w:numId w:val="7"/>
        </w:numPr>
        <w:tabs>
          <w:tab w:val="left" w:pos="284"/>
        </w:tabs>
        <w:ind w:left="0" w:firstLine="0"/>
        <w:jc w:val="both"/>
      </w:pPr>
      <w:r w:rsidRPr="002A6939">
        <w:rPr>
          <w:rFonts w:ascii="Times New Roman" w:hAnsi="Times New Roman" w:cs="Times New Roman"/>
          <w:color w:val="000000"/>
          <w:sz w:val="24"/>
          <w:szCs w:val="24"/>
        </w:rPr>
        <w:t xml:space="preserve">О проекте студенческого сообщества «Молодежь и духовная безопасность в информационной среде» ФГБОУ </w:t>
      </w:r>
      <w:proofErr w:type="gramStart"/>
      <w:r w:rsidRPr="002A6939">
        <w:rPr>
          <w:rFonts w:ascii="Times New Roman" w:hAnsi="Times New Roman" w:cs="Times New Roman"/>
          <w:color w:val="000000"/>
          <w:sz w:val="24"/>
          <w:szCs w:val="24"/>
        </w:rPr>
        <w:t>ВО</w:t>
      </w:r>
      <w:proofErr w:type="gramEnd"/>
      <w:r w:rsidRPr="002A6939">
        <w:rPr>
          <w:rFonts w:ascii="Times New Roman" w:hAnsi="Times New Roman" w:cs="Times New Roman"/>
          <w:color w:val="000000"/>
          <w:sz w:val="24"/>
          <w:szCs w:val="24"/>
        </w:rPr>
        <w:t xml:space="preserve"> «Тольяттинский государственный университет».</w:t>
      </w:r>
    </w:p>
    <w:p w:rsidR="00EC1728" w:rsidRPr="002A6939" w:rsidRDefault="00EC1728" w:rsidP="00EC1728">
      <w:pPr>
        <w:pStyle w:val="a3"/>
        <w:numPr>
          <w:ilvl w:val="0"/>
          <w:numId w:val="7"/>
        </w:numPr>
        <w:tabs>
          <w:tab w:val="left" w:pos="284"/>
        </w:tabs>
        <w:ind w:left="0" w:firstLine="0"/>
        <w:jc w:val="both"/>
      </w:pPr>
      <w:r w:rsidRPr="002A6939">
        <w:rPr>
          <w:rFonts w:ascii="Times New Roman" w:hAnsi="Times New Roman" w:cs="Times New Roman"/>
          <w:sz w:val="24"/>
          <w:szCs w:val="24"/>
          <w:shd w:val="clear" w:color="auto" w:fill="FEFEFE"/>
        </w:rPr>
        <w:t>Об информации о  перечне поручений Президента по итогам заседания Совета по стратегическому развитию и национальным проектам от 15 декабря 2022 года.</w:t>
      </w:r>
    </w:p>
    <w:p w:rsidR="00EC1728" w:rsidRPr="002A6939" w:rsidRDefault="00EC1728" w:rsidP="00EC1728">
      <w:pPr>
        <w:pStyle w:val="a3"/>
        <w:tabs>
          <w:tab w:val="left" w:pos="284"/>
        </w:tabs>
        <w:spacing w:after="0"/>
        <w:ind w:left="0"/>
        <w:jc w:val="both"/>
        <w:rPr>
          <w:rFonts w:ascii="Times New Roman" w:hAnsi="Times New Roman" w:cs="Times New Roman"/>
        </w:rPr>
      </w:pPr>
    </w:p>
    <w:p w:rsidR="00EC1728" w:rsidRPr="002A6939" w:rsidRDefault="00EC1728" w:rsidP="00EC1728">
      <w:pPr>
        <w:pStyle w:val="a3"/>
        <w:tabs>
          <w:tab w:val="left" w:pos="284"/>
        </w:tabs>
        <w:spacing w:after="0"/>
        <w:ind w:left="0"/>
        <w:jc w:val="both"/>
        <w:rPr>
          <w:rFonts w:ascii="Times New Roman" w:hAnsi="Times New Roman" w:cs="Times New Roman"/>
        </w:rPr>
      </w:pPr>
      <w:r w:rsidRPr="002A6939">
        <w:rPr>
          <w:rFonts w:ascii="Times New Roman" w:hAnsi="Times New Roman" w:cs="Times New Roman"/>
          <w:b/>
        </w:rPr>
        <w:t>17.03.2023</w:t>
      </w:r>
      <w:r w:rsidRPr="002A6939">
        <w:rPr>
          <w:rFonts w:ascii="Times New Roman" w:hAnsi="Times New Roman" w:cs="Times New Roman"/>
        </w:rPr>
        <w:t xml:space="preserve"> ПРОТОКОЛ № 53 </w:t>
      </w:r>
      <w:r w:rsidRPr="002A6939">
        <w:rPr>
          <w:rFonts w:ascii="Times New Roman" w:hAnsi="Times New Roman" w:cs="Times New Roman"/>
          <w:sz w:val="24"/>
          <w:szCs w:val="24"/>
        </w:rPr>
        <w:t>рабочего совещания Совета</w:t>
      </w:r>
    </w:p>
    <w:p w:rsidR="00EC1728" w:rsidRPr="002A6939" w:rsidRDefault="00EC1728" w:rsidP="00EC1728">
      <w:pPr>
        <w:pStyle w:val="a3"/>
        <w:numPr>
          <w:ilvl w:val="0"/>
          <w:numId w:val="7"/>
        </w:numPr>
        <w:tabs>
          <w:tab w:val="left" w:pos="284"/>
        </w:tabs>
        <w:ind w:left="0" w:firstLine="0"/>
        <w:jc w:val="both"/>
      </w:pPr>
      <w:r w:rsidRPr="002A6939">
        <w:rPr>
          <w:rFonts w:ascii="Times New Roman" w:hAnsi="Times New Roman" w:cs="Times New Roman"/>
          <w:color w:val="000000" w:themeColor="text1"/>
        </w:rPr>
        <w:t>О внесении изменений в Генеральный план городского округа Тольятти Самарской области, утвержденный решением Думы городского округа Тольятти от 25.05.2018 №1756».</w:t>
      </w:r>
    </w:p>
    <w:p w:rsidR="00EC1728" w:rsidRPr="002A6939" w:rsidRDefault="00EC1728" w:rsidP="00EC1728">
      <w:pPr>
        <w:pStyle w:val="a3"/>
        <w:numPr>
          <w:ilvl w:val="0"/>
          <w:numId w:val="7"/>
        </w:numPr>
        <w:tabs>
          <w:tab w:val="left" w:pos="284"/>
        </w:tabs>
        <w:ind w:left="0" w:firstLine="0"/>
        <w:jc w:val="both"/>
      </w:pPr>
      <w:proofErr w:type="gramStart"/>
      <w:r w:rsidRPr="002A6939">
        <w:rPr>
          <w:rFonts w:ascii="Times New Roman" w:hAnsi="Times New Roman" w:cs="Times New Roman"/>
          <w:bCs/>
        </w:rPr>
        <w:t xml:space="preserve">Об инициативном проекте «Физкультура в Ягодном» в рамках процесса стратегического планирования развития сельского поселения Ягодное муниципального района Ставропольский  Самарской области в рамках формирования </w:t>
      </w:r>
      <w:proofErr w:type="spellStart"/>
      <w:r w:rsidRPr="002A6939">
        <w:rPr>
          <w:rFonts w:ascii="Times New Roman" w:hAnsi="Times New Roman" w:cs="Times New Roman"/>
          <w:bCs/>
        </w:rPr>
        <w:t>Самарско</w:t>
      </w:r>
      <w:proofErr w:type="spellEnd"/>
      <w:r w:rsidRPr="002A6939">
        <w:rPr>
          <w:rFonts w:ascii="Times New Roman" w:hAnsi="Times New Roman" w:cs="Times New Roman"/>
          <w:bCs/>
        </w:rPr>
        <w:t xml:space="preserve">-Тольяттинской агломерации и Стратегии социально-экономического развития </w:t>
      </w:r>
      <w:proofErr w:type="spellStart"/>
      <w:r w:rsidRPr="002A6939">
        <w:rPr>
          <w:rFonts w:ascii="Times New Roman" w:hAnsi="Times New Roman" w:cs="Times New Roman"/>
          <w:bCs/>
        </w:rPr>
        <w:t>г.о</w:t>
      </w:r>
      <w:proofErr w:type="spellEnd"/>
      <w:r w:rsidRPr="002A6939">
        <w:rPr>
          <w:rFonts w:ascii="Times New Roman" w:hAnsi="Times New Roman" w:cs="Times New Roman"/>
          <w:bCs/>
        </w:rPr>
        <w:t>. Тольятти.</w:t>
      </w:r>
      <w:proofErr w:type="gramEnd"/>
    </w:p>
    <w:p w:rsidR="00EC1728" w:rsidRPr="002A6939" w:rsidRDefault="00EC1728" w:rsidP="00EC1728">
      <w:pPr>
        <w:tabs>
          <w:tab w:val="left" w:pos="284"/>
        </w:tabs>
        <w:jc w:val="both"/>
        <w:rPr>
          <w:rFonts w:ascii="Times New Roman" w:hAnsi="Times New Roman" w:cs="Times New Roman"/>
          <w:sz w:val="24"/>
          <w:szCs w:val="24"/>
        </w:rPr>
      </w:pPr>
    </w:p>
    <w:p w:rsidR="00EC1728" w:rsidRPr="002A6939" w:rsidRDefault="00EC1728" w:rsidP="00EC1728">
      <w:pPr>
        <w:tabs>
          <w:tab w:val="left" w:pos="284"/>
        </w:tabs>
        <w:spacing w:after="0"/>
        <w:jc w:val="both"/>
        <w:rPr>
          <w:rFonts w:ascii="Times New Roman" w:hAnsi="Times New Roman" w:cs="Times New Roman"/>
          <w:sz w:val="24"/>
          <w:szCs w:val="24"/>
        </w:rPr>
      </w:pPr>
      <w:r w:rsidRPr="002A6939">
        <w:rPr>
          <w:rFonts w:ascii="Times New Roman" w:hAnsi="Times New Roman" w:cs="Times New Roman"/>
          <w:b/>
          <w:sz w:val="24"/>
          <w:szCs w:val="24"/>
        </w:rPr>
        <w:t>07.04.2023</w:t>
      </w:r>
      <w:r w:rsidRPr="002A6939">
        <w:rPr>
          <w:rFonts w:ascii="Times New Roman" w:hAnsi="Times New Roman" w:cs="Times New Roman"/>
          <w:sz w:val="24"/>
          <w:szCs w:val="24"/>
        </w:rPr>
        <w:t xml:space="preserve">  ПРОТОКОЛ № 54 рабочего совещания Совета</w:t>
      </w:r>
    </w:p>
    <w:p w:rsidR="00EC1728" w:rsidRPr="002A6939" w:rsidRDefault="00EC1728" w:rsidP="00EC1728">
      <w:pPr>
        <w:pStyle w:val="a3"/>
        <w:numPr>
          <w:ilvl w:val="0"/>
          <w:numId w:val="8"/>
        </w:numPr>
        <w:tabs>
          <w:tab w:val="left" w:pos="284"/>
        </w:tabs>
        <w:ind w:left="0" w:firstLine="0"/>
        <w:jc w:val="both"/>
      </w:pPr>
      <w:r w:rsidRPr="002A6939">
        <w:rPr>
          <w:rFonts w:ascii="Times New Roman" w:hAnsi="Times New Roman" w:cs="Times New Roman"/>
          <w:sz w:val="24"/>
          <w:szCs w:val="24"/>
        </w:rPr>
        <w:t>Об указе президента Российской Федерации «Об утверждении концепции внешней политики Российской Федерации.</w:t>
      </w:r>
    </w:p>
    <w:p w:rsidR="00EC1728" w:rsidRPr="002A6939" w:rsidRDefault="00EC1728" w:rsidP="00EC1728">
      <w:pPr>
        <w:pStyle w:val="a3"/>
        <w:tabs>
          <w:tab w:val="left" w:pos="284"/>
        </w:tabs>
        <w:spacing w:after="0"/>
        <w:ind w:left="0"/>
        <w:jc w:val="both"/>
        <w:rPr>
          <w:rFonts w:ascii="Times New Roman" w:hAnsi="Times New Roman" w:cs="Times New Roman"/>
          <w:sz w:val="24"/>
          <w:szCs w:val="24"/>
        </w:rPr>
      </w:pPr>
    </w:p>
    <w:p w:rsidR="00EC1728" w:rsidRPr="002A6939" w:rsidRDefault="00EC1728" w:rsidP="00EC1728">
      <w:pPr>
        <w:pStyle w:val="a3"/>
        <w:tabs>
          <w:tab w:val="left" w:pos="284"/>
        </w:tabs>
        <w:spacing w:after="0"/>
        <w:ind w:left="0"/>
        <w:jc w:val="both"/>
        <w:rPr>
          <w:rFonts w:ascii="Times New Roman" w:hAnsi="Times New Roman" w:cs="Times New Roman"/>
          <w:sz w:val="24"/>
          <w:szCs w:val="24"/>
        </w:rPr>
      </w:pPr>
      <w:r w:rsidRPr="002A6939">
        <w:rPr>
          <w:rFonts w:ascii="Times New Roman" w:hAnsi="Times New Roman" w:cs="Times New Roman"/>
          <w:b/>
          <w:sz w:val="24"/>
          <w:szCs w:val="24"/>
        </w:rPr>
        <w:t>21.04.2023</w:t>
      </w:r>
      <w:r w:rsidRPr="002A6939">
        <w:rPr>
          <w:rFonts w:ascii="Times New Roman" w:hAnsi="Times New Roman" w:cs="Times New Roman"/>
          <w:sz w:val="24"/>
          <w:szCs w:val="24"/>
        </w:rPr>
        <w:t xml:space="preserve">  ПРОТОКОЛ № 55 рабочего совещания Совета</w:t>
      </w:r>
    </w:p>
    <w:p w:rsidR="00EC1728" w:rsidRPr="002A6939" w:rsidRDefault="00EC1728" w:rsidP="00EC1728">
      <w:pPr>
        <w:pStyle w:val="a3"/>
        <w:numPr>
          <w:ilvl w:val="0"/>
          <w:numId w:val="8"/>
        </w:numPr>
        <w:tabs>
          <w:tab w:val="left" w:pos="284"/>
        </w:tabs>
        <w:ind w:left="0" w:firstLine="0"/>
        <w:jc w:val="both"/>
        <w:rPr>
          <w:sz w:val="24"/>
          <w:szCs w:val="24"/>
        </w:rPr>
      </w:pPr>
      <w:proofErr w:type="spellStart"/>
      <w:r w:rsidRPr="002A6939">
        <w:rPr>
          <w:rFonts w:ascii="Times New Roman" w:hAnsi="Times New Roman" w:cs="Times New Roman"/>
          <w:color w:val="000000" w:themeColor="text1"/>
          <w:sz w:val="24"/>
          <w:szCs w:val="24"/>
        </w:rPr>
        <w:t>Экранопланы</w:t>
      </w:r>
      <w:proofErr w:type="spellEnd"/>
      <w:r w:rsidRPr="002A6939">
        <w:rPr>
          <w:rFonts w:ascii="Times New Roman" w:hAnsi="Times New Roman" w:cs="Times New Roman"/>
          <w:color w:val="000000" w:themeColor="text1"/>
          <w:sz w:val="24"/>
          <w:szCs w:val="24"/>
        </w:rPr>
        <w:t xml:space="preserve"> как скоростной транспорт для региональных пассажирских сообщений в Волжско-Камском бассейне</w:t>
      </w:r>
      <w:r w:rsidRPr="002A6939">
        <w:rPr>
          <w:rFonts w:ascii="Times New Roman" w:hAnsi="Times New Roman" w:cs="Times New Roman"/>
          <w:b/>
          <w:color w:val="000000" w:themeColor="text1"/>
          <w:sz w:val="24"/>
          <w:szCs w:val="24"/>
        </w:rPr>
        <w:t xml:space="preserve"> </w:t>
      </w:r>
      <w:r w:rsidRPr="002A6939">
        <w:rPr>
          <w:rFonts w:ascii="Times New Roman" w:hAnsi="Times New Roman" w:cs="Times New Roman"/>
          <w:color w:val="000000" w:themeColor="text1"/>
          <w:sz w:val="24"/>
          <w:szCs w:val="24"/>
        </w:rPr>
        <w:t>в рамках реализации проекта «Международный т</w:t>
      </w:r>
      <w:r w:rsidRPr="002A6939">
        <w:rPr>
          <w:rFonts w:ascii="Times New Roman" w:hAnsi="Times New Roman" w:cs="Times New Roman"/>
          <w:sz w:val="24"/>
          <w:szCs w:val="24"/>
        </w:rPr>
        <w:t>ранспортный коридор Севе</w:t>
      </w:r>
      <w:proofErr w:type="gramStart"/>
      <w:r w:rsidRPr="002A6939">
        <w:rPr>
          <w:rFonts w:ascii="Times New Roman" w:hAnsi="Times New Roman" w:cs="Times New Roman"/>
          <w:sz w:val="24"/>
          <w:szCs w:val="24"/>
        </w:rPr>
        <w:t>р-</w:t>
      </w:r>
      <w:proofErr w:type="gramEnd"/>
      <w:r w:rsidRPr="002A6939">
        <w:rPr>
          <w:rFonts w:ascii="Times New Roman" w:hAnsi="Times New Roman" w:cs="Times New Roman"/>
          <w:sz w:val="24"/>
          <w:szCs w:val="24"/>
        </w:rPr>
        <w:t xml:space="preserve"> Юг</w:t>
      </w:r>
      <w:r w:rsidRPr="002A6939">
        <w:rPr>
          <w:rFonts w:ascii="Times New Roman" w:hAnsi="Times New Roman" w:cs="Times New Roman"/>
          <w:color w:val="000000" w:themeColor="text1"/>
          <w:sz w:val="24"/>
          <w:szCs w:val="24"/>
        </w:rPr>
        <w:t>».</w:t>
      </w:r>
    </w:p>
    <w:p w:rsidR="00EC1728" w:rsidRPr="002A6939" w:rsidRDefault="00EC1728" w:rsidP="00EC1728">
      <w:pPr>
        <w:pStyle w:val="a3"/>
        <w:numPr>
          <w:ilvl w:val="0"/>
          <w:numId w:val="8"/>
        </w:numPr>
        <w:tabs>
          <w:tab w:val="left" w:pos="284"/>
        </w:tabs>
        <w:ind w:left="0" w:firstLine="0"/>
        <w:jc w:val="both"/>
        <w:rPr>
          <w:sz w:val="24"/>
          <w:szCs w:val="24"/>
        </w:rPr>
      </w:pPr>
      <w:r w:rsidRPr="002A6939">
        <w:rPr>
          <w:rFonts w:ascii="Times New Roman" w:hAnsi="Times New Roman" w:cs="Times New Roman"/>
          <w:color w:val="000000" w:themeColor="text1"/>
          <w:sz w:val="24"/>
          <w:szCs w:val="24"/>
        </w:rPr>
        <w:t>О внесении изменений в Генеральный план городского округа Тольятти Самарской области, утвержденный решением Думы городского округа Тольятти от 25.05.2018 №1756.</w:t>
      </w:r>
    </w:p>
    <w:p w:rsidR="00EC1728" w:rsidRPr="002A6939" w:rsidRDefault="00EC1728" w:rsidP="00EC1728">
      <w:pPr>
        <w:pStyle w:val="a3"/>
        <w:tabs>
          <w:tab w:val="left" w:pos="284"/>
        </w:tabs>
        <w:ind w:left="0"/>
        <w:jc w:val="both"/>
        <w:rPr>
          <w:sz w:val="24"/>
          <w:szCs w:val="24"/>
        </w:rPr>
      </w:pPr>
    </w:p>
    <w:p w:rsidR="00EC1728" w:rsidRPr="002A6939" w:rsidRDefault="00EC1728" w:rsidP="00EC1728">
      <w:pPr>
        <w:tabs>
          <w:tab w:val="left" w:pos="284"/>
        </w:tabs>
        <w:jc w:val="both"/>
        <w:rPr>
          <w:sz w:val="24"/>
          <w:szCs w:val="24"/>
        </w:rPr>
      </w:pPr>
      <w:r w:rsidRPr="002A6939">
        <w:rPr>
          <w:rFonts w:ascii="Times New Roman" w:hAnsi="Times New Roman" w:cs="Times New Roman"/>
          <w:sz w:val="24"/>
          <w:szCs w:val="24"/>
        </w:rPr>
        <w:t>05.05.2023 ПРОТОКОЛ № 56 рабочего совещания Совета</w:t>
      </w:r>
    </w:p>
    <w:p w:rsidR="00EC1728" w:rsidRPr="002A6939" w:rsidRDefault="00EC1728" w:rsidP="00EC1728">
      <w:pPr>
        <w:tabs>
          <w:tab w:val="left" w:pos="284"/>
        </w:tabs>
        <w:jc w:val="both"/>
        <w:rPr>
          <w:rFonts w:ascii="Times New Roman" w:eastAsia="Calibri" w:hAnsi="Times New Roman" w:cs="Times New Roman"/>
          <w:sz w:val="24"/>
          <w:szCs w:val="24"/>
          <w:lang w:eastAsia="ru-RU"/>
        </w:rPr>
      </w:pPr>
      <w:r w:rsidRPr="002A6939">
        <w:rPr>
          <w:rFonts w:ascii="Times New Roman" w:eastAsia="Calibri" w:hAnsi="Times New Roman" w:cs="Times New Roman"/>
          <w:sz w:val="24"/>
          <w:szCs w:val="24"/>
        </w:rPr>
        <w:t xml:space="preserve">Об отчете администрации городского округа Тольятти </w:t>
      </w:r>
      <w:r w:rsidRPr="002A6939">
        <w:rPr>
          <w:rFonts w:ascii="Times New Roman" w:eastAsia="Calibri" w:hAnsi="Times New Roman" w:cs="Times New Roman"/>
          <w:sz w:val="24"/>
          <w:szCs w:val="24"/>
          <w:lang w:eastAsia="ru-RU"/>
        </w:rPr>
        <w:t xml:space="preserve">о ходе выполнения Плана мероприятий на 2019-2024 годы по реализации Стратегии социально-экономического </w:t>
      </w:r>
      <w:r w:rsidRPr="002A6939">
        <w:rPr>
          <w:rFonts w:ascii="Times New Roman" w:eastAsia="Calibri" w:hAnsi="Times New Roman" w:cs="Times New Roman"/>
          <w:sz w:val="24"/>
          <w:szCs w:val="24"/>
          <w:lang w:eastAsia="ru-RU"/>
        </w:rPr>
        <w:lastRenderedPageBreak/>
        <w:t>развития городского округа Тольятти на период до 2030 года, утвержденного решением Думы городского округа Тольятти от 24.12.2019 № 445, за 2022 год.</w:t>
      </w:r>
    </w:p>
    <w:p w:rsidR="00EC1728" w:rsidRPr="002A6939" w:rsidRDefault="00EC1728" w:rsidP="00EC1728">
      <w:pPr>
        <w:tabs>
          <w:tab w:val="left" w:pos="284"/>
        </w:tabs>
        <w:jc w:val="both"/>
        <w:rPr>
          <w:rFonts w:ascii="Times New Roman" w:eastAsia="Calibri" w:hAnsi="Times New Roman" w:cs="Times New Roman"/>
          <w:sz w:val="24"/>
          <w:szCs w:val="24"/>
          <w:lang w:eastAsia="ru-RU"/>
        </w:rPr>
      </w:pPr>
    </w:p>
    <w:p w:rsidR="00EC1728" w:rsidRPr="002A6939" w:rsidRDefault="00EC1728" w:rsidP="00EC1728">
      <w:pPr>
        <w:tabs>
          <w:tab w:val="left" w:pos="284"/>
        </w:tabs>
        <w:spacing w:after="0"/>
        <w:jc w:val="both"/>
        <w:rPr>
          <w:rFonts w:ascii="Times New Roman" w:hAnsi="Times New Roman" w:cs="Times New Roman"/>
          <w:sz w:val="24"/>
          <w:szCs w:val="24"/>
        </w:rPr>
      </w:pPr>
      <w:r w:rsidRPr="002A6939">
        <w:rPr>
          <w:rFonts w:ascii="Times New Roman" w:hAnsi="Times New Roman" w:cs="Times New Roman"/>
          <w:b/>
          <w:sz w:val="24"/>
          <w:szCs w:val="24"/>
        </w:rPr>
        <w:t>26.05.2023</w:t>
      </w:r>
      <w:r w:rsidRPr="002A6939">
        <w:rPr>
          <w:rFonts w:ascii="Times New Roman" w:hAnsi="Times New Roman" w:cs="Times New Roman"/>
          <w:sz w:val="24"/>
          <w:szCs w:val="24"/>
        </w:rPr>
        <w:t xml:space="preserve"> ПРОТОКОЛ № 57 рабочего совещания Совета</w:t>
      </w:r>
    </w:p>
    <w:p w:rsidR="00EC1728" w:rsidRPr="002A6939" w:rsidRDefault="00EC1728" w:rsidP="00EC1728">
      <w:pPr>
        <w:pStyle w:val="a3"/>
        <w:numPr>
          <w:ilvl w:val="0"/>
          <w:numId w:val="9"/>
        </w:numPr>
        <w:tabs>
          <w:tab w:val="left" w:pos="284"/>
        </w:tabs>
        <w:ind w:left="0" w:firstLine="0"/>
        <w:jc w:val="both"/>
        <w:rPr>
          <w:sz w:val="24"/>
          <w:szCs w:val="24"/>
        </w:rPr>
      </w:pPr>
      <w:r w:rsidRPr="002A6939">
        <w:rPr>
          <w:rFonts w:ascii="Times New Roman" w:hAnsi="Times New Roman" w:cs="Times New Roman"/>
          <w:bCs/>
          <w:sz w:val="24"/>
          <w:szCs w:val="24"/>
        </w:rPr>
        <w:t>Об указе Президента РФ Путина В.В.  «О стратегии комплексной безопасности детей в Российской Федерации на период до 2030 года.</w:t>
      </w:r>
    </w:p>
    <w:p w:rsidR="00EC1728" w:rsidRPr="002A6939" w:rsidRDefault="00EC1728" w:rsidP="00EC1728">
      <w:pPr>
        <w:pStyle w:val="a3"/>
        <w:numPr>
          <w:ilvl w:val="0"/>
          <w:numId w:val="9"/>
        </w:numPr>
        <w:tabs>
          <w:tab w:val="left" w:pos="284"/>
        </w:tabs>
        <w:ind w:left="0" w:firstLine="0"/>
        <w:jc w:val="both"/>
        <w:rPr>
          <w:sz w:val="24"/>
          <w:szCs w:val="24"/>
        </w:rPr>
      </w:pPr>
      <w:r w:rsidRPr="002A6939">
        <w:rPr>
          <w:rFonts w:ascii="Times New Roman" w:hAnsi="Times New Roman" w:cs="Times New Roman"/>
          <w:bCs/>
          <w:sz w:val="24"/>
          <w:szCs w:val="24"/>
        </w:rPr>
        <w:t>Об указе Президента РФ Путина В.</w:t>
      </w:r>
      <w:proofErr w:type="gramStart"/>
      <w:r w:rsidRPr="002A6939">
        <w:rPr>
          <w:rFonts w:ascii="Times New Roman" w:hAnsi="Times New Roman" w:cs="Times New Roman"/>
          <w:bCs/>
          <w:sz w:val="24"/>
          <w:szCs w:val="24"/>
        </w:rPr>
        <w:t>В</w:t>
      </w:r>
      <w:proofErr w:type="gramEnd"/>
      <w:r w:rsidRPr="002A6939">
        <w:rPr>
          <w:rFonts w:ascii="Times New Roman" w:hAnsi="Times New Roman" w:cs="Times New Roman"/>
          <w:bCs/>
          <w:sz w:val="24"/>
          <w:szCs w:val="24"/>
        </w:rPr>
        <w:t xml:space="preserve"> «</w:t>
      </w:r>
      <w:proofErr w:type="gramStart"/>
      <w:r w:rsidRPr="002A6939">
        <w:rPr>
          <w:rFonts w:ascii="Times New Roman" w:hAnsi="Times New Roman" w:cs="Times New Roman"/>
          <w:bCs/>
          <w:sz w:val="24"/>
          <w:szCs w:val="24"/>
        </w:rPr>
        <w:t>О</w:t>
      </w:r>
      <w:proofErr w:type="gramEnd"/>
      <w:r w:rsidRPr="002A6939">
        <w:rPr>
          <w:rFonts w:ascii="Times New Roman" w:hAnsi="Times New Roman" w:cs="Times New Roman"/>
          <w:bCs/>
          <w:sz w:val="24"/>
          <w:szCs w:val="24"/>
        </w:rPr>
        <w:t xml:space="preserve"> некоторых вопросах совершенствования системы высшего образования.</w:t>
      </w:r>
    </w:p>
    <w:p w:rsidR="00EC1728" w:rsidRPr="002A6939" w:rsidRDefault="00EC1728" w:rsidP="00EC1728">
      <w:pPr>
        <w:pStyle w:val="a3"/>
        <w:numPr>
          <w:ilvl w:val="0"/>
          <w:numId w:val="9"/>
        </w:numPr>
        <w:tabs>
          <w:tab w:val="left" w:pos="284"/>
        </w:tabs>
        <w:ind w:left="0" w:firstLine="0"/>
        <w:jc w:val="both"/>
        <w:rPr>
          <w:sz w:val="24"/>
          <w:szCs w:val="24"/>
        </w:rPr>
      </w:pPr>
      <w:r w:rsidRPr="002A6939">
        <w:rPr>
          <w:rFonts w:ascii="Times New Roman" w:hAnsi="Times New Roman" w:cs="Times New Roman"/>
          <w:sz w:val="24"/>
          <w:szCs w:val="24"/>
        </w:rPr>
        <w:t>О подготовке заседания о подведении  итогов деятельности Общественного совета по стратегическому планированию при Думе городского округа Тольятти за 2009 – 2023 годы.</w:t>
      </w:r>
    </w:p>
    <w:p w:rsidR="00EC1728" w:rsidRPr="002A6939" w:rsidRDefault="00EC1728" w:rsidP="00EC1728">
      <w:pPr>
        <w:tabs>
          <w:tab w:val="left" w:pos="284"/>
        </w:tabs>
        <w:jc w:val="both"/>
        <w:rPr>
          <w:sz w:val="24"/>
          <w:szCs w:val="24"/>
        </w:rPr>
      </w:pPr>
      <w:r w:rsidRPr="002A6939">
        <w:rPr>
          <w:rFonts w:ascii="Times New Roman" w:hAnsi="Times New Roman" w:cs="Times New Roman"/>
          <w:b/>
          <w:sz w:val="24"/>
          <w:szCs w:val="24"/>
        </w:rPr>
        <w:t>02.06.2023</w:t>
      </w:r>
      <w:r w:rsidRPr="002A6939">
        <w:rPr>
          <w:rFonts w:ascii="Times New Roman" w:hAnsi="Times New Roman" w:cs="Times New Roman"/>
          <w:sz w:val="24"/>
          <w:szCs w:val="24"/>
        </w:rPr>
        <w:t xml:space="preserve"> ПРОТОКОЛ № 58 рабочего совещания Совета</w:t>
      </w:r>
    </w:p>
    <w:p w:rsidR="00EC1728" w:rsidRPr="002A6939" w:rsidRDefault="00EC1728" w:rsidP="00EC1728">
      <w:pPr>
        <w:pStyle w:val="a3"/>
        <w:numPr>
          <w:ilvl w:val="0"/>
          <w:numId w:val="10"/>
        </w:numPr>
        <w:tabs>
          <w:tab w:val="left" w:pos="284"/>
        </w:tabs>
        <w:ind w:left="0" w:firstLine="0"/>
        <w:jc w:val="both"/>
      </w:pPr>
      <w:r w:rsidRPr="002A6939">
        <w:rPr>
          <w:rFonts w:ascii="Times New Roman" w:hAnsi="Times New Roman" w:cs="Times New Roman"/>
          <w:sz w:val="24"/>
          <w:szCs w:val="24"/>
        </w:rPr>
        <w:t>О  кодексе  этики  в  сфере  искусственного  интеллекта.</w:t>
      </w:r>
    </w:p>
    <w:p w:rsidR="00EC1728" w:rsidRPr="002A6939" w:rsidRDefault="00EC1728" w:rsidP="00EC1728">
      <w:pPr>
        <w:pStyle w:val="a3"/>
        <w:numPr>
          <w:ilvl w:val="0"/>
          <w:numId w:val="10"/>
        </w:numPr>
        <w:tabs>
          <w:tab w:val="left" w:pos="284"/>
        </w:tabs>
        <w:ind w:left="0" w:firstLine="0"/>
        <w:jc w:val="both"/>
      </w:pPr>
      <w:r w:rsidRPr="002A6939">
        <w:rPr>
          <w:rFonts w:ascii="Times New Roman" w:hAnsi="Times New Roman" w:cs="Times New Roman"/>
          <w:sz w:val="24"/>
          <w:szCs w:val="24"/>
        </w:rPr>
        <w:t>О Проекте концепции учебно-методического комплекса модуля «Основы российской государственности».</w:t>
      </w:r>
    </w:p>
    <w:p w:rsidR="00EC1728" w:rsidRPr="002A6939" w:rsidRDefault="00EC1728" w:rsidP="00EC1728">
      <w:pPr>
        <w:tabs>
          <w:tab w:val="left" w:pos="284"/>
        </w:tabs>
        <w:spacing w:after="0"/>
        <w:jc w:val="both"/>
        <w:rPr>
          <w:rFonts w:ascii="Times New Roman" w:hAnsi="Times New Roman" w:cs="Times New Roman"/>
          <w:sz w:val="24"/>
          <w:szCs w:val="24"/>
        </w:rPr>
      </w:pPr>
      <w:r w:rsidRPr="002A6939">
        <w:rPr>
          <w:rFonts w:ascii="Times New Roman" w:hAnsi="Times New Roman" w:cs="Times New Roman"/>
          <w:b/>
          <w:sz w:val="24"/>
          <w:szCs w:val="24"/>
        </w:rPr>
        <w:t>15.06.2023</w:t>
      </w:r>
      <w:r w:rsidRPr="002A6939">
        <w:rPr>
          <w:rFonts w:ascii="Times New Roman" w:hAnsi="Times New Roman" w:cs="Times New Roman"/>
          <w:sz w:val="24"/>
          <w:szCs w:val="24"/>
        </w:rPr>
        <w:t xml:space="preserve">  протокол № 12 заседание Совета</w:t>
      </w:r>
    </w:p>
    <w:p w:rsidR="00EC1728" w:rsidRPr="002A6939" w:rsidRDefault="00EC1728" w:rsidP="00EC1728">
      <w:pPr>
        <w:pStyle w:val="a3"/>
        <w:numPr>
          <w:ilvl w:val="0"/>
          <w:numId w:val="4"/>
        </w:numPr>
        <w:tabs>
          <w:tab w:val="left" w:pos="284"/>
          <w:tab w:val="left" w:pos="426"/>
        </w:tabs>
        <w:ind w:left="0" w:firstLine="0"/>
        <w:jc w:val="both"/>
        <w:rPr>
          <w:rFonts w:ascii="Times New Roman" w:hAnsi="Times New Roman" w:cs="Times New Roman"/>
          <w:sz w:val="24"/>
          <w:szCs w:val="24"/>
        </w:rPr>
      </w:pPr>
      <w:r w:rsidRPr="002A6939">
        <w:rPr>
          <w:rFonts w:ascii="Times New Roman" w:hAnsi="Times New Roman" w:cs="Times New Roman"/>
          <w:sz w:val="24"/>
          <w:szCs w:val="24"/>
        </w:rPr>
        <w:t>О деятельности Общественного совета по стратегическому планированию при Думе городского округа Тольятти за 2009 – 2022 годы.</w:t>
      </w:r>
    </w:p>
    <w:p w:rsidR="00EC1728" w:rsidRPr="002A6939" w:rsidRDefault="00EC1728" w:rsidP="00EC1728">
      <w:pPr>
        <w:pStyle w:val="a3"/>
        <w:numPr>
          <w:ilvl w:val="0"/>
          <w:numId w:val="4"/>
        </w:numPr>
        <w:tabs>
          <w:tab w:val="left" w:pos="284"/>
          <w:tab w:val="left" w:pos="426"/>
          <w:tab w:val="left" w:pos="7655"/>
        </w:tabs>
        <w:ind w:left="0" w:firstLine="0"/>
        <w:jc w:val="both"/>
        <w:rPr>
          <w:rFonts w:ascii="Times New Roman" w:hAnsi="Times New Roman" w:cs="Times New Roman"/>
          <w:sz w:val="24"/>
          <w:szCs w:val="24"/>
        </w:rPr>
      </w:pPr>
      <w:r w:rsidRPr="002A6939">
        <w:rPr>
          <w:rFonts w:ascii="Times New Roman" w:hAnsi="Times New Roman" w:cs="Times New Roman"/>
          <w:sz w:val="24"/>
          <w:szCs w:val="24"/>
        </w:rPr>
        <w:t>О плане работы Общественного совета по стратегическому развитию при Думе городского округа Тольятти на третий и четвёртый квартал 2023 года</w:t>
      </w:r>
      <w:proofErr w:type="gramStart"/>
      <w:r w:rsidRPr="002A6939">
        <w:rPr>
          <w:rFonts w:ascii="Times New Roman" w:hAnsi="Times New Roman" w:cs="Times New Roman"/>
          <w:sz w:val="24"/>
          <w:szCs w:val="24"/>
        </w:rPr>
        <w:t>..</w:t>
      </w:r>
      <w:proofErr w:type="gramEnd"/>
    </w:p>
    <w:p w:rsidR="00EC1728" w:rsidRPr="002A6939" w:rsidRDefault="00EC1728" w:rsidP="00EC1728">
      <w:pPr>
        <w:tabs>
          <w:tab w:val="left" w:pos="284"/>
        </w:tabs>
        <w:jc w:val="both"/>
        <w:rPr>
          <w:rFonts w:ascii="Times New Roman" w:eastAsia="Calibri" w:hAnsi="Times New Roman" w:cs="Times New Roman"/>
          <w:sz w:val="24"/>
          <w:szCs w:val="24"/>
          <w:lang w:eastAsia="ru-RU"/>
        </w:rPr>
      </w:pPr>
    </w:p>
    <w:p w:rsidR="00EC1728" w:rsidRPr="002A6939" w:rsidRDefault="00EC1728" w:rsidP="00EC1728">
      <w:pPr>
        <w:tabs>
          <w:tab w:val="left" w:pos="284"/>
        </w:tabs>
        <w:spacing w:after="0"/>
        <w:jc w:val="both"/>
        <w:rPr>
          <w:rFonts w:ascii="Times New Roman" w:hAnsi="Times New Roman" w:cs="Times New Roman"/>
          <w:sz w:val="24"/>
          <w:szCs w:val="24"/>
        </w:rPr>
      </w:pPr>
      <w:r w:rsidRPr="002A6939">
        <w:rPr>
          <w:rFonts w:ascii="Times New Roman" w:hAnsi="Times New Roman" w:cs="Times New Roman"/>
          <w:b/>
          <w:sz w:val="24"/>
          <w:szCs w:val="24"/>
        </w:rPr>
        <w:t>13.10.2023</w:t>
      </w:r>
      <w:r w:rsidRPr="002A6939">
        <w:rPr>
          <w:rFonts w:ascii="Times New Roman" w:hAnsi="Times New Roman" w:cs="Times New Roman"/>
          <w:sz w:val="24"/>
          <w:szCs w:val="24"/>
        </w:rPr>
        <w:t xml:space="preserve">  ПРОТОКОЛ № 59 рабочего совещания Совета</w:t>
      </w:r>
    </w:p>
    <w:p w:rsidR="00EC1728" w:rsidRPr="002A6939" w:rsidRDefault="00EC1728" w:rsidP="00EC1728">
      <w:pPr>
        <w:pStyle w:val="a3"/>
        <w:numPr>
          <w:ilvl w:val="0"/>
          <w:numId w:val="11"/>
        </w:numPr>
        <w:tabs>
          <w:tab w:val="left" w:pos="284"/>
        </w:tabs>
        <w:spacing w:before="100" w:beforeAutospacing="1" w:after="100" w:afterAutospacing="1" w:line="240" w:lineRule="auto"/>
        <w:ind w:left="0" w:firstLine="0"/>
        <w:jc w:val="both"/>
        <w:outlineLvl w:val="0"/>
        <w:rPr>
          <w:rFonts w:ascii="Times New Roman" w:hAnsi="Times New Roman" w:cs="Times New Roman"/>
          <w:sz w:val="24"/>
          <w:szCs w:val="24"/>
        </w:rPr>
      </w:pPr>
      <w:r w:rsidRPr="002A6939">
        <w:rPr>
          <w:rFonts w:ascii="Times New Roman" w:hAnsi="Times New Roman"/>
          <w:sz w:val="24"/>
          <w:szCs w:val="24"/>
          <w:lang w:eastAsia="ru-RU"/>
        </w:rPr>
        <w:t xml:space="preserve">О главной промышленной выставке страны «ИННОПРОМ  2023»  в Екатеринбурге. </w:t>
      </w:r>
    </w:p>
    <w:p w:rsidR="00EC1728" w:rsidRPr="002A6939" w:rsidRDefault="00EC1728" w:rsidP="00EC1728">
      <w:pPr>
        <w:pStyle w:val="a3"/>
        <w:tabs>
          <w:tab w:val="left" w:pos="284"/>
        </w:tabs>
        <w:ind w:left="0"/>
        <w:jc w:val="both"/>
        <w:rPr>
          <w:rFonts w:ascii="Times New Roman" w:hAnsi="Times New Roman" w:cs="Times New Roman"/>
          <w:sz w:val="24"/>
          <w:szCs w:val="24"/>
        </w:rPr>
      </w:pPr>
    </w:p>
    <w:p w:rsidR="00EC1728" w:rsidRPr="002A6939" w:rsidRDefault="00EC1728" w:rsidP="00EC1728">
      <w:pPr>
        <w:pStyle w:val="a3"/>
        <w:numPr>
          <w:ilvl w:val="0"/>
          <w:numId w:val="11"/>
        </w:numPr>
        <w:tabs>
          <w:tab w:val="left" w:pos="237"/>
          <w:tab w:val="left" w:pos="284"/>
        </w:tabs>
        <w:ind w:left="0" w:right="52" w:firstLine="0"/>
        <w:jc w:val="both"/>
        <w:rPr>
          <w:rFonts w:ascii="Times New Roman" w:hAnsi="Times New Roman" w:cs="Times New Roman"/>
          <w:sz w:val="24"/>
          <w:szCs w:val="24"/>
        </w:rPr>
      </w:pPr>
      <w:r w:rsidRPr="002A6939">
        <w:rPr>
          <w:rFonts w:ascii="Times New Roman" w:hAnsi="Times New Roman" w:cs="Times New Roman"/>
          <w:sz w:val="24"/>
          <w:szCs w:val="24"/>
        </w:rPr>
        <w:t>Об учебниках для вузов  «Об основах российской государственности» как начале преподавания системы стратегического планирования в России как  вузовской дисциплины с 1 сентября 2023 года.</w:t>
      </w:r>
    </w:p>
    <w:p w:rsidR="00EC1728" w:rsidRPr="002A6939" w:rsidRDefault="00EC1728" w:rsidP="00EC1728">
      <w:pPr>
        <w:pStyle w:val="a3"/>
        <w:numPr>
          <w:ilvl w:val="0"/>
          <w:numId w:val="11"/>
        </w:numPr>
        <w:tabs>
          <w:tab w:val="left" w:pos="284"/>
        </w:tabs>
        <w:spacing w:before="100" w:beforeAutospacing="1" w:after="100" w:afterAutospacing="1" w:line="240" w:lineRule="auto"/>
        <w:ind w:left="0" w:firstLine="0"/>
        <w:jc w:val="both"/>
        <w:outlineLvl w:val="0"/>
        <w:rPr>
          <w:rFonts w:ascii="Times New Roman" w:eastAsia="Times New Roman" w:hAnsi="Times New Roman" w:cs="Times New Roman"/>
          <w:sz w:val="24"/>
          <w:szCs w:val="24"/>
          <w:lang w:eastAsia="ru-RU"/>
        </w:rPr>
      </w:pPr>
      <w:r w:rsidRPr="002A6939">
        <w:rPr>
          <w:rFonts w:ascii="Times New Roman" w:eastAsia="Times New Roman" w:hAnsi="Times New Roman" w:cs="Times New Roman"/>
          <w:sz w:val="24"/>
          <w:szCs w:val="24"/>
          <w:lang w:eastAsia="ru-RU"/>
        </w:rPr>
        <w:t xml:space="preserve">Об ответе администрации  </w:t>
      </w:r>
      <w:proofErr w:type="spellStart"/>
      <w:r w:rsidRPr="002A6939">
        <w:rPr>
          <w:rFonts w:ascii="Times New Roman" w:eastAsia="Times New Roman" w:hAnsi="Times New Roman" w:cs="Times New Roman"/>
          <w:sz w:val="24"/>
          <w:szCs w:val="24"/>
          <w:lang w:eastAsia="ru-RU"/>
        </w:rPr>
        <w:t>г.о</w:t>
      </w:r>
      <w:proofErr w:type="spellEnd"/>
      <w:r w:rsidRPr="002A6939">
        <w:rPr>
          <w:rFonts w:ascii="Times New Roman" w:eastAsia="Times New Roman" w:hAnsi="Times New Roman" w:cs="Times New Roman"/>
          <w:sz w:val="24"/>
          <w:szCs w:val="24"/>
          <w:lang w:eastAsia="ru-RU"/>
        </w:rPr>
        <w:t>. Тольятти по вопросу «</w:t>
      </w:r>
      <w:r w:rsidRPr="002A6939">
        <w:rPr>
          <w:rFonts w:ascii="Times New Roman" w:eastAsia="Times New Roman" w:hAnsi="Times New Roman" w:cs="Times New Roman"/>
          <w:sz w:val="24"/>
          <w:szCs w:val="24"/>
        </w:rPr>
        <w:t xml:space="preserve">Переоценка эксплуатационных запасов пресных подземных вод  Тольяттинского месторождения для хозяйственно-питьевого и технического водоснабжения  городского округа Тольятти и его промышленных предприятий в Самарской области». </w:t>
      </w:r>
    </w:p>
    <w:p w:rsidR="00EC1728" w:rsidRPr="002A6939" w:rsidRDefault="00EC1728" w:rsidP="00EC1728">
      <w:pPr>
        <w:pStyle w:val="a3"/>
        <w:numPr>
          <w:ilvl w:val="0"/>
          <w:numId w:val="11"/>
        </w:numPr>
        <w:tabs>
          <w:tab w:val="left" w:pos="284"/>
        </w:tabs>
        <w:spacing w:before="100" w:beforeAutospacing="1" w:after="100" w:afterAutospacing="1" w:line="240" w:lineRule="auto"/>
        <w:ind w:left="0" w:firstLine="0"/>
        <w:jc w:val="both"/>
        <w:outlineLvl w:val="0"/>
        <w:rPr>
          <w:rFonts w:ascii="Times New Roman" w:eastAsia="Times New Roman" w:hAnsi="Times New Roman" w:cs="Times New Roman"/>
          <w:sz w:val="24"/>
          <w:szCs w:val="24"/>
          <w:lang w:eastAsia="ru-RU"/>
        </w:rPr>
      </w:pPr>
      <w:r w:rsidRPr="002A6939">
        <w:rPr>
          <w:rFonts w:ascii="Times New Roman" w:hAnsi="Times New Roman" w:cs="Times New Roman"/>
          <w:sz w:val="24"/>
          <w:szCs w:val="24"/>
        </w:rPr>
        <w:t xml:space="preserve">О поездке членов Общественного совета по стратегическому планированию при Думе </w:t>
      </w:r>
      <w:proofErr w:type="spellStart"/>
      <w:r w:rsidRPr="002A6939">
        <w:rPr>
          <w:rFonts w:ascii="Times New Roman" w:hAnsi="Times New Roman" w:cs="Times New Roman"/>
          <w:sz w:val="24"/>
          <w:szCs w:val="24"/>
        </w:rPr>
        <w:t>г.о</w:t>
      </w:r>
      <w:proofErr w:type="spellEnd"/>
      <w:r w:rsidRPr="002A6939">
        <w:rPr>
          <w:rFonts w:ascii="Times New Roman" w:hAnsi="Times New Roman" w:cs="Times New Roman"/>
          <w:sz w:val="24"/>
          <w:szCs w:val="24"/>
        </w:rPr>
        <w:t xml:space="preserve">. Тольятти 16.09.2023 по оценке готовности моста через Волгу международного транспортного коридора </w:t>
      </w:r>
      <w:r w:rsidRPr="002A6939">
        <w:rPr>
          <w:rFonts w:ascii="Times New Roman" w:hAnsi="Times New Roman" w:cs="Times New Roman"/>
          <w:color w:val="020C22"/>
          <w:sz w:val="24"/>
          <w:szCs w:val="24"/>
        </w:rPr>
        <w:t>«Запад – Восток»</w:t>
      </w:r>
      <w:r w:rsidRPr="002A6939">
        <w:rPr>
          <w:rFonts w:ascii="Times New Roman" w:hAnsi="Times New Roman" w:cs="Times New Roman"/>
          <w:sz w:val="24"/>
          <w:szCs w:val="24"/>
        </w:rPr>
        <w:t xml:space="preserve">.   </w:t>
      </w:r>
    </w:p>
    <w:p w:rsidR="00EC1728" w:rsidRPr="002A6939" w:rsidRDefault="00EC1728" w:rsidP="00EC1728">
      <w:pPr>
        <w:pStyle w:val="a3"/>
        <w:tabs>
          <w:tab w:val="left" w:pos="284"/>
        </w:tabs>
        <w:spacing w:before="100" w:beforeAutospacing="1" w:after="100" w:afterAutospacing="1" w:line="240" w:lineRule="auto"/>
        <w:ind w:left="0"/>
        <w:jc w:val="both"/>
        <w:outlineLvl w:val="0"/>
        <w:rPr>
          <w:rFonts w:ascii="Times New Roman" w:eastAsia="Times New Roman" w:hAnsi="Times New Roman" w:cs="Times New Roman"/>
          <w:sz w:val="24"/>
          <w:szCs w:val="24"/>
          <w:lang w:eastAsia="ru-RU"/>
        </w:rPr>
      </w:pPr>
    </w:p>
    <w:p w:rsidR="00EC1728" w:rsidRPr="002A6939" w:rsidRDefault="00EC1728" w:rsidP="00EC1728">
      <w:pPr>
        <w:pStyle w:val="a3"/>
        <w:tabs>
          <w:tab w:val="left" w:pos="284"/>
        </w:tabs>
        <w:spacing w:after="0"/>
        <w:ind w:left="0"/>
        <w:jc w:val="both"/>
        <w:rPr>
          <w:rFonts w:ascii="Times New Roman" w:hAnsi="Times New Roman" w:cs="Times New Roman"/>
          <w:sz w:val="24"/>
          <w:szCs w:val="24"/>
        </w:rPr>
      </w:pPr>
      <w:r w:rsidRPr="002A6939">
        <w:rPr>
          <w:rFonts w:ascii="Times New Roman" w:hAnsi="Times New Roman" w:cs="Times New Roman"/>
          <w:b/>
          <w:sz w:val="24"/>
          <w:szCs w:val="24"/>
        </w:rPr>
        <w:t>27.10.2023</w:t>
      </w:r>
      <w:r w:rsidRPr="002A6939">
        <w:rPr>
          <w:rFonts w:ascii="Times New Roman" w:hAnsi="Times New Roman" w:cs="Times New Roman"/>
          <w:sz w:val="24"/>
          <w:szCs w:val="24"/>
        </w:rPr>
        <w:t xml:space="preserve"> ПРОТОКОЛ № 60 рабочего совещания Совета</w:t>
      </w:r>
    </w:p>
    <w:p w:rsidR="00EC1728" w:rsidRPr="002A6939" w:rsidRDefault="00EC1728" w:rsidP="00EC1728">
      <w:pPr>
        <w:pStyle w:val="a3"/>
        <w:numPr>
          <w:ilvl w:val="0"/>
          <w:numId w:val="11"/>
        </w:numPr>
        <w:tabs>
          <w:tab w:val="left" w:pos="284"/>
        </w:tabs>
        <w:ind w:left="0" w:firstLine="0"/>
        <w:jc w:val="both"/>
        <w:rPr>
          <w:sz w:val="24"/>
          <w:szCs w:val="24"/>
        </w:rPr>
      </w:pPr>
      <w:r w:rsidRPr="002A6939">
        <w:rPr>
          <w:rFonts w:ascii="Times New Roman" w:hAnsi="Times New Roman" w:cs="Times New Roman"/>
          <w:sz w:val="24"/>
          <w:szCs w:val="24"/>
        </w:rPr>
        <w:t xml:space="preserve">О роли цивилизационного подхода в системе стратегического планирования при внесении изменений в Стратегию социально-экономического развития </w:t>
      </w:r>
      <w:proofErr w:type="spellStart"/>
      <w:r w:rsidRPr="002A6939">
        <w:rPr>
          <w:rFonts w:ascii="Times New Roman" w:hAnsi="Times New Roman" w:cs="Times New Roman"/>
          <w:sz w:val="24"/>
          <w:szCs w:val="24"/>
        </w:rPr>
        <w:t>г.о</w:t>
      </w:r>
      <w:proofErr w:type="spellEnd"/>
      <w:r w:rsidRPr="002A6939">
        <w:rPr>
          <w:rFonts w:ascii="Times New Roman" w:hAnsi="Times New Roman" w:cs="Times New Roman"/>
          <w:sz w:val="24"/>
          <w:szCs w:val="24"/>
        </w:rPr>
        <w:t xml:space="preserve">. Тольятти и </w:t>
      </w:r>
      <w:proofErr w:type="spellStart"/>
      <w:r w:rsidRPr="002A6939">
        <w:rPr>
          <w:rFonts w:ascii="Times New Roman" w:hAnsi="Times New Roman" w:cs="Times New Roman"/>
          <w:sz w:val="24"/>
          <w:szCs w:val="24"/>
        </w:rPr>
        <w:t>Самарско</w:t>
      </w:r>
      <w:proofErr w:type="spellEnd"/>
      <w:r w:rsidRPr="002A6939">
        <w:rPr>
          <w:rFonts w:ascii="Times New Roman" w:hAnsi="Times New Roman" w:cs="Times New Roman"/>
          <w:sz w:val="24"/>
          <w:szCs w:val="24"/>
        </w:rPr>
        <w:t>-Тольяттинской агломерации.</w:t>
      </w:r>
    </w:p>
    <w:p w:rsidR="00EC1728" w:rsidRPr="002A6939" w:rsidRDefault="00EC1728" w:rsidP="00EC1728">
      <w:pPr>
        <w:pStyle w:val="a3"/>
        <w:numPr>
          <w:ilvl w:val="0"/>
          <w:numId w:val="11"/>
        </w:numPr>
        <w:tabs>
          <w:tab w:val="left" w:pos="284"/>
        </w:tabs>
        <w:ind w:left="0" w:firstLine="0"/>
        <w:jc w:val="both"/>
        <w:rPr>
          <w:sz w:val="24"/>
          <w:szCs w:val="24"/>
        </w:rPr>
      </w:pPr>
      <w:r w:rsidRPr="002A6939">
        <w:rPr>
          <w:rFonts w:ascii="Times New Roman" w:hAnsi="Times New Roman" w:cs="Times New Roman"/>
          <w:sz w:val="24"/>
          <w:szCs w:val="24"/>
        </w:rPr>
        <w:t>О форуме стратегов в Санкт-Петербурге 30-31 октября 2023 года.</w:t>
      </w:r>
    </w:p>
    <w:p w:rsidR="00EC1728" w:rsidRPr="002A6939" w:rsidRDefault="00EC1728" w:rsidP="00EC1728">
      <w:pPr>
        <w:tabs>
          <w:tab w:val="left" w:pos="284"/>
        </w:tabs>
        <w:spacing w:after="0"/>
        <w:jc w:val="both"/>
        <w:rPr>
          <w:rFonts w:ascii="Times New Roman" w:hAnsi="Times New Roman" w:cs="Times New Roman"/>
          <w:sz w:val="24"/>
          <w:szCs w:val="24"/>
        </w:rPr>
      </w:pPr>
      <w:r w:rsidRPr="002A6939">
        <w:rPr>
          <w:rFonts w:ascii="Times New Roman" w:hAnsi="Times New Roman" w:cs="Times New Roman"/>
          <w:b/>
          <w:sz w:val="24"/>
          <w:szCs w:val="24"/>
        </w:rPr>
        <w:lastRenderedPageBreak/>
        <w:t>10.11.2023</w:t>
      </w:r>
      <w:r w:rsidRPr="002A6939">
        <w:rPr>
          <w:rFonts w:ascii="Times New Roman" w:hAnsi="Times New Roman" w:cs="Times New Roman"/>
          <w:sz w:val="24"/>
          <w:szCs w:val="24"/>
        </w:rPr>
        <w:t xml:space="preserve">  протокол № 13 заседание Совета</w:t>
      </w:r>
    </w:p>
    <w:p w:rsidR="00EC1728" w:rsidRPr="002A6939" w:rsidRDefault="00EC1728" w:rsidP="00EC1728">
      <w:pPr>
        <w:pStyle w:val="a3"/>
        <w:numPr>
          <w:ilvl w:val="0"/>
          <w:numId w:val="5"/>
        </w:numPr>
        <w:tabs>
          <w:tab w:val="left" w:pos="284"/>
        </w:tabs>
        <w:ind w:left="0" w:firstLine="0"/>
        <w:jc w:val="both"/>
        <w:rPr>
          <w:rFonts w:ascii="Times New Roman" w:hAnsi="Times New Roman" w:cs="Times New Roman"/>
          <w:sz w:val="24"/>
          <w:szCs w:val="24"/>
        </w:rPr>
      </w:pPr>
      <w:r w:rsidRPr="002A6939">
        <w:rPr>
          <w:rFonts w:ascii="Times New Roman" w:hAnsi="Times New Roman" w:cs="Times New Roman"/>
          <w:sz w:val="24"/>
          <w:szCs w:val="24"/>
        </w:rPr>
        <w:t xml:space="preserve">Об Астраханском международном форуме «МТК Север-Юг - новая концепция. </w:t>
      </w:r>
    </w:p>
    <w:p w:rsidR="00EC1728" w:rsidRPr="002A6939" w:rsidRDefault="00EC1728" w:rsidP="00EC1728">
      <w:pPr>
        <w:pStyle w:val="a3"/>
        <w:numPr>
          <w:ilvl w:val="0"/>
          <w:numId w:val="5"/>
        </w:numPr>
        <w:tabs>
          <w:tab w:val="left" w:pos="284"/>
        </w:tabs>
        <w:ind w:left="0" w:firstLine="0"/>
        <w:jc w:val="both"/>
        <w:rPr>
          <w:rFonts w:ascii="Times New Roman" w:eastAsia="Times New Roman" w:hAnsi="Times New Roman" w:cs="Times New Roman"/>
          <w:sz w:val="24"/>
          <w:szCs w:val="24"/>
          <w:lang w:eastAsia="ru-RU"/>
        </w:rPr>
      </w:pPr>
      <w:r w:rsidRPr="002A6939">
        <w:rPr>
          <w:rFonts w:ascii="Times New Roman" w:eastAsia="Times New Roman" w:hAnsi="Times New Roman" w:cs="Times New Roman"/>
          <w:sz w:val="24"/>
          <w:szCs w:val="24"/>
          <w:lang w:eastAsia="ru-RU"/>
        </w:rPr>
        <w:t xml:space="preserve">О проведении общественного </w:t>
      </w:r>
      <w:proofErr w:type="gramStart"/>
      <w:r w:rsidRPr="002A6939">
        <w:rPr>
          <w:rFonts w:ascii="Times New Roman" w:eastAsia="Times New Roman" w:hAnsi="Times New Roman" w:cs="Times New Roman"/>
          <w:sz w:val="24"/>
          <w:szCs w:val="24"/>
          <w:lang w:eastAsia="ru-RU"/>
        </w:rPr>
        <w:t>обсуждения проекта решения Думы городского округа</w:t>
      </w:r>
      <w:proofErr w:type="gramEnd"/>
      <w:r w:rsidRPr="002A6939">
        <w:rPr>
          <w:rFonts w:ascii="Times New Roman" w:eastAsia="Times New Roman" w:hAnsi="Times New Roman" w:cs="Times New Roman"/>
          <w:sz w:val="24"/>
          <w:szCs w:val="24"/>
          <w:lang w:eastAsia="ru-RU"/>
        </w:rPr>
        <w:t xml:space="preserve"> Тольятти «О корректировке Стратегии социально-экономического развития городского округа Тольятти на период до 2030 года, утвержденной решением Думы городского округа Тольятти от 25.01.2019 № 131».</w:t>
      </w:r>
    </w:p>
    <w:p w:rsidR="00EC1728" w:rsidRPr="002A6939" w:rsidRDefault="00EC1728" w:rsidP="00EC1728">
      <w:pPr>
        <w:tabs>
          <w:tab w:val="left" w:pos="284"/>
        </w:tabs>
        <w:spacing w:after="0"/>
        <w:jc w:val="both"/>
        <w:rPr>
          <w:rFonts w:ascii="Times New Roman" w:hAnsi="Times New Roman" w:cs="Times New Roman"/>
          <w:sz w:val="24"/>
          <w:szCs w:val="24"/>
        </w:rPr>
      </w:pPr>
      <w:r w:rsidRPr="002A6939">
        <w:rPr>
          <w:rFonts w:ascii="Times New Roman" w:hAnsi="Times New Roman" w:cs="Times New Roman"/>
          <w:b/>
          <w:sz w:val="24"/>
          <w:szCs w:val="24"/>
        </w:rPr>
        <w:t>24.11.2023</w:t>
      </w:r>
      <w:r w:rsidRPr="002A6939">
        <w:rPr>
          <w:rFonts w:ascii="Times New Roman" w:hAnsi="Times New Roman" w:cs="Times New Roman"/>
          <w:sz w:val="24"/>
          <w:szCs w:val="24"/>
        </w:rPr>
        <w:t xml:space="preserve">  ПРОТОКОЛ №  61 рабочего совещания Совета</w:t>
      </w:r>
    </w:p>
    <w:p w:rsidR="00EC1728" w:rsidRPr="002A6939" w:rsidRDefault="00EC1728" w:rsidP="00EC1728">
      <w:pPr>
        <w:pStyle w:val="a3"/>
        <w:numPr>
          <w:ilvl w:val="0"/>
          <w:numId w:val="12"/>
        </w:numPr>
        <w:tabs>
          <w:tab w:val="left" w:pos="284"/>
        </w:tabs>
        <w:ind w:left="0" w:firstLine="0"/>
        <w:jc w:val="both"/>
        <w:rPr>
          <w:sz w:val="24"/>
          <w:szCs w:val="24"/>
        </w:rPr>
      </w:pPr>
      <w:r w:rsidRPr="002A6939">
        <w:rPr>
          <w:rFonts w:ascii="Times New Roman" w:eastAsia="Times New Roman" w:hAnsi="Times New Roman" w:cs="Times New Roman"/>
          <w:sz w:val="24"/>
          <w:szCs w:val="24"/>
          <w:lang w:eastAsia="ru-RU"/>
        </w:rPr>
        <w:t xml:space="preserve">Об окончательной редакции замечаний и предложений  Общественного совета по стратегическому планированию при Думе в рамках </w:t>
      </w:r>
      <w:proofErr w:type="gramStart"/>
      <w:r w:rsidRPr="002A6939">
        <w:rPr>
          <w:rFonts w:ascii="Times New Roman" w:eastAsia="Times New Roman" w:hAnsi="Times New Roman" w:cs="Times New Roman"/>
          <w:sz w:val="24"/>
          <w:szCs w:val="24"/>
          <w:lang w:eastAsia="ru-RU"/>
        </w:rPr>
        <w:t>проведения общественного обсуждения проекта решения Думы городского округа</w:t>
      </w:r>
      <w:proofErr w:type="gramEnd"/>
      <w:r w:rsidRPr="002A6939">
        <w:rPr>
          <w:rFonts w:ascii="Times New Roman" w:eastAsia="Times New Roman" w:hAnsi="Times New Roman" w:cs="Times New Roman"/>
          <w:sz w:val="24"/>
          <w:szCs w:val="24"/>
          <w:lang w:eastAsia="ru-RU"/>
        </w:rPr>
        <w:t xml:space="preserve"> Тольятти «О корректировке Стратегии социально-экономического развития городского округа Тольятти на период до 2030 года, утвержденной решением Думы городского округа Тольятти от 25.01.2019 № 131.</w:t>
      </w:r>
    </w:p>
    <w:p w:rsidR="00EC1728" w:rsidRPr="002A6939" w:rsidRDefault="00EC1728" w:rsidP="00EC1728">
      <w:pPr>
        <w:pStyle w:val="a3"/>
        <w:numPr>
          <w:ilvl w:val="0"/>
          <w:numId w:val="12"/>
        </w:numPr>
        <w:tabs>
          <w:tab w:val="left" w:pos="284"/>
        </w:tabs>
        <w:ind w:left="0" w:firstLine="0"/>
        <w:jc w:val="both"/>
        <w:rPr>
          <w:sz w:val="24"/>
          <w:szCs w:val="24"/>
        </w:rPr>
      </w:pPr>
      <w:r w:rsidRPr="002A6939">
        <w:rPr>
          <w:rFonts w:ascii="Times New Roman" w:hAnsi="Times New Roman" w:cs="Times New Roman"/>
          <w:sz w:val="24"/>
          <w:szCs w:val="24"/>
        </w:rPr>
        <w:t xml:space="preserve">О роли цивилизационного подхода в системе стратегического планирования при внесении изменений в Стратегию социально-экономического развития </w:t>
      </w:r>
      <w:proofErr w:type="spellStart"/>
      <w:r w:rsidRPr="002A6939">
        <w:rPr>
          <w:rFonts w:ascii="Times New Roman" w:hAnsi="Times New Roman" w:cs="Times New Roman"/>
          <w:sz w:val="24"/>
          <w:szCs w:val="24"/>
        </w:rPr>
        <w:t>г.о</w:t>
      </w:r>
      <w:proofErr w:type="spellEnd"/>
      <w:r w:rsidRPr="002A6939">
        <w:rPr>
          <w:rFonts w:ascii="Times New Roman" w:hAnsi="Times New Roman" w:cs="Times New Roman"/>
          <w:sz w:val="24"/>
          <w:szCs w:val="24"/>
        </w:rPr>
        <w:t xml:space="preserve">. Тольятти и </w:t>
      </w:r>
      <w:proofErr w:type="spellStart"/>
      <w:r w:rsidRPr="002A6939">
        <w:rPr>
          <w:rFonts w:ascii="Times New Roman" w:hAnsi="Times New Roman" w:cs="Times New Roman"/>
          <w:sz w:val="24"/>
          <w:szCs w:val="24"/>
        </w:rPr>
        <w:t>Самарско</w:t>
      </w:r>
      <w:proofErr w:type="spellEnd"/>
      <w:r w:rsidRPr="002A6939">
        <w:rPr>
          <w:rFonts w:ascii="Times New Roman" w:hAnsi="Times New Roman" w:cs="Times New Roman"/>
          <w:sz w:val="24"/>
          <w:szCs w:val="24"/>
        </w:rPr>
        <w:t>-Тольяттинской агломерации</w:t>
      </w:r>
    </w:p>
    <w:p w:rsidR="00EC1728" w:rsidRPr="002A6939" w:rsidRDefault="00EC1728" w:rsidP="00EC1728">
      <w:pPr>
        <w:pStyle w:val="a3"/>
        <w:numPr>
          <w:ilvl w:val="0"/>
          <w:numId w:val="12"/>
        </w:numPr>
        <w:tabs>
          <w:tab w:val="left" w:pos="284"/>
        </w:tabs>
        <w:ind w:left="0" w:firstLine="0"/>
        <w:jc w:val="both"/>
        <w:rPr>
          <w:sz w:val="24"/>
          <w:szCs w:val="24"/>
        </w:rPr>
      </w:pPr>
      <w:r w:rsidRPr="002A6939">
        <w:rPr>
          <w:rFonts w:ascii="Times New Roman" w:eastAsia="Times New Roman" w:hAnsi="Times New Roman" w:cs="Times New Roman"/>
          <w:sz w:val="24"/>
          <w:szCs w:val="24"/>
          <w:lang w:eastAsia="ru-RU"/>
        </w:rPr>
        <w:t xml:space="preserve">Об итогах </w:t>
      </w:r>
      <w:r w:rsidRPr="002A6939">
        <w:rPr>
          <w:rFonts w:ascii="Times New Roman" w:hAnsi="Times New Roman" w:cs="Times New Roman"/>
          <w:sz w:val="24"/>
          <w:szCs w:val="24"/>
        </w:rPr>
        <w:t>форума стратегов в Санкт-Петербурге 30-31 октября 2023 года</w:t>
      </w:r>
    </w:p>
    <w:p w:rsidR="00EC1728" w:rsidRPr="002A6939" w:rsidRDefault="00EC1728" w:rsidP="00EC1728">
      <w:pPr>
        <w:tabs>
          <w:tab w:val="left" w:pos="284"/>
        </w:tabs>
        <w:spacing w:after="0"/>
        <w:jc w:val="both"/>
        <w:rPr>
          <w:rFonts w:ascii="Times New Roman" w:hAnsi="Times New Roman" w:cs="Times New Roman"/>
          <w:sz w:val="24"/>
          <w:szCs w:val="24"/>
        </w:rPr>
      </w:pPr>
      <w:r w:rsidRPr="002A6939">
        <w:rPr>
          <w:rFonts w:ascii="Times New Roman" w:hAnsi="Times New Roman" w:cs="Times New Roman"/>
          <w:b/>
          <w:sz w:val="24"/>
          <w:szCs w:val="24"/>
        </w:rPr>
        <w:t>22.12.2023</w:t>
      </w:r>
      <w:r w:rsidRPr="002A6939">
        <w:rPr>
          <w:rFonts w:ascii="Times New Roman" w:hAnsi="Times New Roman" w:cs="Times New Roman"/>
          <w:sz w:val="24"/>
          <w:szCs w:val="24"/>
        </w:rPr>
        <w:t xml:space="preserve">  протокол № 14 заседание Совета</w:t>
      </w:r>
    </w:p>
    <w:p w:rsidR="00EC1728" w:rsidRPr="002A6939" w:rsidRDefault="00EC1728" w:rsidP="00EC1728">
      <w:pPr>
        <w:pStyle w:val="a3"/>
        <w:numPr>
          <w:ilvl w:val="0"/>
          <w:numId w:val="6"/>
        </w:numPr>
        <w:tabs>
          <w:tab w:val="left" w:pos="284"/>
        </w:tabs>
        <w:ind w:left="0" w:firstLine="0"/>
        <w:jc w:val="both"/>
        <w:rPr>
          <w:rFonts w:ascii="Times New Roman" w:hAnsi="Times New Roman" w:cs="Times New Roman"/>
          <w:sz w:val="24"/>
          <w:szCs w:val="24"/>
        </w:rPr>
      </w:pPr>
      <w:r w:rsidRPr="002A6939">
        <w:rPr>
          <w:rFonts w:ascii="Times New Roman" w:hAnsi="Times New Roman" w:cs="Times New Roman"/>
          <w:sz w:val="24"/>
          <w:szCs w:val="24"/>
        </w:rPr>
        <w:t>О награждении благодарственными письмами Думы городского округа Тольятти членов Общественного Совета по стратегическому планированию при Думе городского округа Тольятти.</w:t>
      </w:r>
    </w:p>
    <w:p w:rsidR="00EC1728" w:rsidRPr="002A6939" w:rsidRDefault="00EC1728" w:rsidP="00EC1728">
      <w:pPr>
        <w:pStyle w:val="a3"/>
        <w:numPr>
          <w:ilvl w:val="0"/>
          <w:numId w:val="6"/>
        </w:numPr>
        <w:tabs>
          <w:tab w:val="left" w:pos="284"/>
        </w:tabs>
        <w:ind w:left="0" w:firstLine="0"/>
        <w:jc w:val="both"/>
        <w:rPr>
          <w:sz w:val="24"/>
          <w:szCs w:val="24"/>
        </w:rPr>
      </w:pPr>
      <w:r w:rsidRPr="002A6939">
        <w:rPr>
          <w:rFonts w:ascii="Times New Roman" w:eastAsia="Times New Roman" w:hAnsi="Times New Roman" w:cs="Times New Roman"/>
          <w:sz w:val="24"/>
          <w:szCs w:val="24"/>
          <w:lang w:eastAsia="ru-RU"/>
        </w:rPr>
        <w:t>О корректировке Стратегии социально-экономического развития городского округа Тольятти на период до 2030 года, утвержденной решением Думы городского округа Тольятти от 25.01.2019 № 131.</w:t>
      </w:r>
    </w:p>
    <w:p w:rsidR="00EC1728" w:rsidRPr="002A6939" w:rsidRDefault="00EC1728" w:rsidP="00EC1728">
      <w:pPr>
        <w:pStyle w:val="a3"/>
        <w:numPr>
          <w:ilvl w:val="0"/>
          <w:numId w:val="6"/>
        </w:numPr>
        <w:tabs>
          <w:tab w:val="left" w:pos="284"/>
        </w:tabs>
        <w:ind w:left="0" w:firstLine="0"/>
        <w:jc w:val="both"/>
        <w:rPr>
          <w:rFonts w:ascii="Times New Roman" w:hAnsi="Times New Roman" w:cs="Times New Roman"/>
          <w:sz w:val="24"/>
          <w:szCs w:val="24"/>
        </w:rPr>
      </w:pPr>
      <w:r w:rsidRPr="002A6939">
        <w:rPr>
          <w:rFonts w:ascii="Times New Roman" w:hAnsi="Times New Roman" w:cs="Times New Roman"/>
          <w:sz w:val="24"/>
          <w:szCs w:val="24"/>
        </w:rPr>
        <w:t>Об отчёте Общественного совета по стратегическому планированию при Думе городского округа Тольятти за 2023 год.</w:t>
      </w:r>
    </w:p>
    <w:p w:rsidR="00EC1728" w:rsidRPr="002A6939" w:rsidRDefault="00EC1728" w:rsidP="00EC1728">
      <w:pPr>
        <w:pStyle w:val="a3"/>
        <w:numPr>
          <w:ilvl w:val="0"/>
          <w:numId w:val="6"/>
        </w:numPr>
        <w:tabs>
          <w:tab w:val="left" w:pos="284"/>
        </w:tabs>
        <w:ind w:left="0" w:firstLine="0"/>
        <w:jc w:val="both"/>
        <w:rPr>
          <w:rFonts w:ascii="Times New Roman" w:hAnsi="Times New Roman" w:cs="Times New Roman"/>
          <w:sz w:val="24"/>
          <w:szCs w:val="24"/>
        </w:rPr>
      </w:pPr>
      <w:r w:rsidRPr="002A6939">
        <w:rPr>
          <w:rFonts w:ascii="Times New Roman" w:hAnsi="Times New Roman" w:cs="Times New Roman"/>
          <w:sz w:val="24"/>
          <w:szCs w:val="24"/>
        </w:rPr>
        <w:t>О плане работы Общественного совета по стратегическому планированию при Думе городского округа Тольятти на январь – июнь 2024 года.</w:t>
      </w:r>
    </w:p>
    <w:p w:rsidR="00EC1728" w:rsidRPr="002A6939" w:rsidRDefault="00EC1728" w:rsidP="00EC1728">
      <w:pPr>
        <w:pStyle w:val="a3"/>
        <w:tabs>
          <w:tab w:val="left" w:pos="0"/>
        </w:tabs>
        <w:spacing w:before="240"/>
        <w:ind w:left="0"/>
        <w:rPr>
          <w:rFonts w:ascii="Times New Roman" w:hAnsi="Times New Roman" w:cs="Times New Roman"/>
          <w:sz w:val="24"/>
          <w:szCs w:val="24"/>
        </w:rPr>
      </w:pPr>
    </w:p>
    <w:p w:rsidR="00EC1728" w:rsidRPr="002A6939" w:rsidRDefault="00EC1728" w:rsidP="00EC1728">
      <w:pPr>
        <w:pStyle w:val="a3"/>
        <w:tabs>
          <w:tab w:val="left" w:pos="0"/>
        </w:tabs>
        <w:spacing w:before="240"/>
        <w:ind w:left="0"/>
        <w:rPr>
          <w:rFonts w:ascii="Times New Roman" w:hAnsi="Times New Roman" w:cs="Times New Roman"/>
          <w:sz w:val="24"/>
          <w:szCs w:val="24"/>
        </w:rPr>
      </w:pPr>
      <w:r w:rsidRPr="002A6939">
        <w:rPr>
          <w:rFonts w:ascii="Times New Roman" w:hAnsi="Times New Roman" w:cs="Times New Roman"/>
          <w:sz w:val="24"/>
          <w:szCs w:val="24"/>
        </w:rPr>
        <w:t xml:space="preserve">7. О ходе реализации проектов в сфере стратегического планирования на территории </w:t>
      </w:r>
      <w:proofErr w:type="spellStart"/>
      <w:r w:rsidRPr="002A6939">
        <w:rPr>
          <w:rFonts w:ascii="Times New Roman" w:hAnsi="Times New Roman" w:cs="Times New Roman"/>
          <w:sz w:val="24"/>
          <w:szCs w:val="24"/>
        </w:rPr>
        <w:t>г</w:t>
      </w:r>
      <w:proofErr w:type="gramStart"/>
      <w:r w:rsidRPr="002A6939">
        <w:rPr>
          <w:rFonts w:ascii="Times New Roman" w:hAnsi="Times New Roman" w:cs="Times New Roman"/>
          <w:sz w:val="24"/>
          <w:szCs w:val="24"/>
        </w:rPr>
        <w:t>.о</w:t>
      </w:r>
      <w:proofErr w:type="spellEnd"/>
      <w:proofErr w:type="gramEnd"/>
      <w:r w:rsidRPr="002A6939">
        <w:rPr>
          <w:rFonts w:ascii="Times New Roman" w:hAnsi="Times New Roman" w:cs="Times New Roman"/>
          <w:sz w:val="24"/>
          <w:szCs w:val="24"/>
        </w:rPr>
        <w:t xml:space="preserve"> Тольятти и СТА в 2023 году.</w:t>
      </w:r>
    </w:p>
    <w:p w:rsidR="00EC1728" w:rsidRPr="002A6939" w:rsidRDefault="00EC1728" w:rsidP="00EC1728">
      <w:pPr>
        <w:pStyle w:val="a3"/>
        <w:tabs>
          <w:tab w:val="left" w:pos="0"/>
        </w:tabs>
        <w:spacing w:before="240"/>
        <w:ind w:left="0"/>
        <w:jc w:val="center"/>
        <w:rPr>
          <w:rFonts w:ascii="Times New Roman" w:hAnsi="Times New Roman" w:cs="Times New Roman"/>
          <w:sz w:val="24"/>
          <w:szCs w:val="24"/>
        </w:rPr>
      </w:pPr>
    </w:p>
    <w:p w:rsidR="00EC1728" w:rsidRPr="002A6939" w:rsidRDefault="00EC1728" w:rsidP="00EC1728">
      <w:pPr>
        <w:pStyle w:val="a3"/>
        <w:widowControl w:val="0"/>
        <w:numPr>
          <w:ilvl w:val="0"/>
          <w:numId w:val="2"/>
        </w:numPr>
        <w:tabs>
          <w:tab w:val="left" w:pos="0"/>
          <w:tab w:val="left" w:pos="426"/>
        </w:tabs>
        <w:autoSpaceDE w:val="0"/>
        <w:autoSpaceDN w:val="0"/>
        <w:adjustRightInd w:val="0"/>
        <w:spacing w:after="0" w:line="240" w:lineRule="auto"/>
        <w:ind w:left="357"/>
        <w:jc w:val="both"/>
        <w:rPr>
          <w:rFonts w:ascii="Times New Roman" w:hAnsi="Times New Roman" w:cs="Times New Roman"/>
          <w:bCs/>
          <w:sz w:val="24"/>
          <w:szCs w:val="24"/>
        </w:rPr>
      </w:pPr>
      <w:r w:rsidRPr="002A6939">
        <w:rPr>
          <w:rFonts w:ascii="Times New Roman" w:hAnsi="Times New Roman" w:cs="Times New Roman"/>
          <w:bCs/>
          <w:sz w:val="24"/>
          <w:szCs w:val="24"/>
        </w:rPr>
        <w:t xml:space="preserve">Строительство обхода г. Тольятти с мостовым переходом через реку Волгу в составе международного транспортного маршрута «Европа - Западный Китай» (готовность – более 93%.) Начало строительства – осень 2019 года. </w:t>
      </w:r>
    </w:p>
    <w:p w:rsidR="00EC1728" w:rsidRPr="002A6939" w:rsidRDefault="00EC1728" w:rsidP="00EC1728">
      <w:pPr>
        <w:pStyle w:val="a3"/>
        <w:widowControl w:val="0"/>
        <w:numPr>
          <w:ilvl w:val="0"/>
          <w:numId w:val="2"/>
        </w:numPr>
        <w:tabs>
          <w:tab w:val="left" w:pos="0"/>
          <w:tab w:val="left" w:pos="426"/>
        </w:tabs>
        <w:autoSpaceDE w:val="0"/>
        <w:autoSpaceDN w:val="0"/>
        <w:adjustRightInd w:val="0"/>
        <w:jc w:val="both"/>
        <w:rPr>
          <w:rFonts w:ascii="Times New Roman" w:hAnsi="Times New Roman" w:cs="Times New Roman"/>
          <w:bCs/>
          <w:sz w:val="24"/>
          <w:szCs w:val="24"/>
        </w:rPr>
      </w:pPr>
      <w:proofErr w:type="gramStart"/>
      <w:r w:rsidRPr="002A6939">
        <w:rPr>
          <w:rFonts w:ascii="Times New Roman" w:hAnsi="Times New Roman" w:cs="Times New Roman"/>
          <w:bCs/>
          <w:sz w:val="24"/>
          <w:szCs w:val="24"/>
        </w:rPr>
        <w:t>Расширение дороги на Ягодное в районе строительства обхода г. Тольятти с мостовым переходом через реку Волгу (В стадии завершения).</w:t>
      </w:r>
      <w:proofErr w:type="gramEnd"/>
    </w:p>
    <w:p w:rsidR="00EC1728" w:rsidRPr="002A6939" w:rsidRDefault="00EC1728" w:rsidP="00EC1728">
      <w:pPr>
        <w:pStyle w:val="a3"/>
        <w:widowControl w:val="0"/>
        <w:numPr>
          <w:ilvl w:val="0"/>
          <w:numId w:val="2"/>
        </w:numPr>
        <w:tabs>
          <w:tab w:val="left" w:pos="0"/>
          <w:tab w:val="left" w:pos="426"/>
        </w:tabs>
        <w:autoSpaceDE w:val="0"/>
        <w:autoSpaceDN w:val="0"/>
        <w:adjustRightInd w:val="0"/>
        <w:jc w:val="both"/>
        <w:rPr>
          <w:rFonts w:ascii="Times New Roman" w:hAnsi="Times New Roman" w:cs="Times New Roman"/>
          <w:bCs/>
          <w:sz w:val="24"/>
          <w:szCs w:val="24"/>
        </w:rPr>
      </w:pPr>
      <w:r w:rsidRPr="002A6939">
        <w:rPr>
          <w:rFonts w:ascii="Times New Roman" w:hAnsi="Times New Roman" w:cs="Times New Roman"/>
          <w:bCs/>
          <w:sz w:val="24"/>
          <w:szCs w:val="24"/>
        </w:rPr>
        <w:t xml:space="preserve">Строительство ж/д полотна </w:t>
      </w:r>
      <w:proofErr w:type="gramStart"/>
      <w:r w:rsidRPr="002A6939">
        <w:rPr>
          <w:rFonts w:ascii="Times New Roman" w:hAnsi="Times New Roman" w:cs="Times New Roman"/>
          <w:bCs/>
          <w:sz w:val="24"/>
          <w:szCs w:val="24"/>
        </w:rPr>
        <w:t>от ж</w:t>
      </w:r>
      <w:proofErr w:type="gramEnd"/>
      <w:r w:rsidRPr="002A6939">
        <w:rPr>
          <w:rFonts w:ascii="Times New Roman" w:hAnsi="Times New Roman" w:cs="Times New Roman"/>
          <w:bCs/>
          <w:sz w:val="24"/>
          <w:szCs w:val="24"/>
        </w:rPr>
        <w:t>/д вокзала до ОЭЗ. (строительство завершено).</w:t>
      </w:r>
    </w:p>
    <w:p w:rsidR="00EC1728" w:rsidRPr="002A6939" w:rsidRDefault="00EC1728" w:rsidP="00EC1728">
      <w:pPr>
        <w:pStyle w:val="a3"/>
        <w:widowControl w:val="0"/>
        <w:numPr>
          <w:ilvl w:val="0"/>
          <w:numId w:val="2"/>
        </w:numPr>
        <w:tabs>
          <w:tab w:val="left" w:pos="0"/>
          <w:tab w:val="left" w:pos="426"/>
        </w:tabs>
        <w:autoSpaceDE w:val="0"/>
        <w:autoSpaceDN w:val="0"/>
        <w:adjustRightInd w:val="0"/>
        <w:spacing w:after="0" w:line="240" w:lineRule="auto"/>
        <w:jc w:val="both"/>
        <w:rPr>
          <w:rFonts w:ascii="Times New Roman" w:hAnsi="Times New Roman" w:cs="Times New Roman"/>
          <w:bCs/>
          <w:sz w:val="24"/>
          <w:szCs w:val="24"/>
        </w:rPr>
      </w:pPr>
      <w:r w:rsidRPr="002A6939">
        <w:rPr>
          <w:rFonts w:ascii="Times New Roman" w:hAnsi="Times New Roman" w:cs="Times New Roman"/>
          <w:bCs/>
          <w:sz w:val="24"/>
          <w:szCs w:val="24"/>
        </w:rPr>
        <w:t>Строительство развязки на М5 в районе  Волжской ГЭС</w:t>
      </w:r>
      <w:proofErr w:type="gramStart"/>
      <w:r w:rsidRPr="002A6939">
        <w:rPr>
          <w:rFonts w:ascii="Times New Roman" w:hAnsi="Times New Roman" w:cs="Times New Roman"/>
          <w:bCs/>
          <w:sz w:val="24"/>
          <w:szCs w:val="24"/>
        </w:rPr>
        <w:t xml:space="preserve"> .</w:t>
      </w:r>
      <w:proofErr w:type="gramEnd"/>
      <w:r w:rsidRPr="002A6939">
        <w:rPr>
          <w:rFonts w:ascii="Times New Roman" w:hAnsi="Times New Roman" w:cs="Times New Roman"/>
          <w:bCs/>
          <w:sz w:val="24"/>
          <w:szCs w:val="24"/>
        </w:rPr>
        <w:t xml:space="preserve"> (завершено)</w:t>
      </w:r>
    </w:p>
    <w:p w:rsidR="00EC1728" w:rsidRPr="002A6939" w:rsidRDefault="00EC1728" w:rsidP="00EC1728">
      <w:pPr>
        <w:pStyle w:val="a3"/>
        <w:widowControl w:val="0"/>
        <w:numPr>
          <w:ilvl w:val="0"/>
          <w:numId w:val="2"/>
        </w:numPr>
        <w:tabs>
          <w:tab w:val="left" w:pos="0"/>
          <w:tab w:val="left" w:pos="426"/>
        </w:tabs>
        <w:autoSpaceDE w:val="0"/>
        <w:autoSpaceDN w:val="0"/>
        <w:adjustRightInd w:val="0"/>
        <w:jc w:val="both"/>
        <w:rPr>
          <w:rFonts w:ascii="Times New Roman" w:hAnsi="Times New Roman" w:cs="Times New Roman"/>
          <w:bCs/>
          <w:sz w:val="24"/>
          <w:szCs w:val="24"/>
        </w:rPr>
      </w:pPr>
      <w:r w:rsidRPr="002A6939">
        <w:rPr>
          <w:rFonts w:ascii="Times New Roman" w:hAnsi="Times New Roman" w:cs="Times New Roman"/>
          <w:bCs/>
          <w:sz w:val="24"/>
          <w:szCs w:val="24"/>
        </w:rPr>
        <w:t>Запуск скоростной электрички «Ласточка»  между Тольятти и Самарой  (</w:t>
      </w:r>
      <w:r w:rsidRPr="002A6939">
        <w:rPr>
          <w:rFonts w:ascii="Times New Roman" w:hAnsi="Times New Roman" w:cs="Times New Roman"/>
          <w:color w:val="000000"/>
          <w:sz w:val="24"/>
          <w:szCs w:val="24"/>
          <w:shd w:val="clear" w:color="auto" w:fill="FFFFFF"/>
        </w:rPr>
        <w:t>агломерационный проект</w:t>
      </w:r>
      <w:r w:rsidRPr="002A6939">
        <w:rPr>
          <w:rFonts w:ascii="Times New Roman" w:hAnsi="Times New Roman" w:cs="Times New Roman"/>
          <w:bCs/>
          <w:sz w:val="24"/>
          <w:szCs w:val="24"/>
        </w:rPr>
        <w:t xml:space="preserve">). На </w:t>
      </w:r>
      <w:r w:rsidRPr="002A6939">
        <w:rPr>
          <w:rFonts w:ascii="Times New Roman" w:hAnsi="Times New Roman" w:cs="Times New Roman"/>
          <w:color w:val="000000"/>
          <w:sz w:val="24"/>
          <w:szCs w:val="24"/>
          <w:shd w:val="clear" w:color="auto" w:fill="FFFFFF"/>
        </w:rPr>
        <w:t xml:space="preserve">заводе «Уральские локомотивы» началось производство полностью </w:t>
      </w:r>
      <w:proofErr w:type="spellStart"/>
      <w:r w:rsidRPr="002A6939">
        <w:rPr>
          <w:rFonts w:ascii="Times New Roman" w:hAnsi="Times New Roman" w:cs="Times New Roman"/>
          <w:color w:val="000000"/>
          <w:sz w:val="24"/>
          <w:szCs w:val="24"/>
          <w:shd w:val="clear" w:color="auto" w:fill="FFFFFF"/>
        </w:rPr>
        <w:t>импортозамещенной</w:t>
      </w:r>
      <w:proofErr w:type="spellEnd"/>
      <w:r w:rsidRPr="002A6939">
        <w:rPr>
          <w:rFonts w:ascii="Times New Roman" w:hAnsi="Times New Roman" w:cs="Times New Roman"/>
          <w:color w:val="000000"/>
          <w:sz w:val="24"/>
          <w:szCs w:val="24"/>
          <w:shd w:val="clear" w:color="auto" w:fill="FFFFFF"/>
        </w:rPr>
        <w:t xml:space="preserve"> «Ласточки». </w:t>
      </w:r>
    </w:p>
    <w:p w:rsidR="00EC1728" w:rsidRPr="002A6939" w:rsidRDefault="00EC1728" w:rsidP="00EC1728">
      <w:pPr>
        <w:pStyle w:val="a3"/>
        <w:widowControl w:val="0"/>
        <w:numPr>
          <w:ilvl w:val="0"/>
          <w:numId w:val="2"/>
        </w:numPr>
        <w:tabs>
          <w:tab w:val="left" w:pos="0"/>
          <w:tab w:val="left" w:pos="426"/>
        </w:tabs>
        <w:autoSpaceDE w:val="0"/>
        <w:autoSpaceDN w:val="0"/>
        <w:adjustRightInd w:val="0"/>
        <w:jc w:val="both"/>
        <w:rPr>
          <w:rFonts w:ascii="Times New Roman" w:hAnsi="Times New Roman" w:cs="Times New Roman"/>
          <w:bCs/>
          <w:sz w:val="24"/>
          <w:szCs w:val="24"/>
        </w:rPr>
      </w:pPr>
      <w:r w:rsidRPr="002A6939">
        <w:rPr>
          <w:rFonts w:ascii="Times New Roman" w:hAnsi="Times New Roman" w:cs="Times New Roman"/>
          <w:bCs/>
          <w:sz w:val="24"/>
          <w:szCs w:val="24"/>
        </w:rPr>
        <w:t>Строительство набережной Автозаводского района. (Сдана первая очередь)</w:t>
      </w:r>
    </w:p>
    <w:p w:rsidR="00EC1728" w:rsidRPr="002A6939" w:rsidRDefault="00EC1728" w:rsidP="00EC1728">
      <w:pPr>
        <w:pStyle w:val="a3"/>
        <w:widowControl w:val="0"/>
        <w:numPr>
          <w:ilvl w:val="0"/>
          <w:numId w:val="2"/>
        </w:numPr>
        <w:tabs>
          <w:tab w:val="left" w:pos="0"/>
          <w:tab w:val="left" w:pos="426"/>
        </w:tabs>
        <w:autoSpaceDE w:val="0"/>
        <w:autoSpaceDN w:val="0"/>
        <w:adjustRightInd w:val="0"/>
        <w:jc w:val="both"/>
        <w:rPr>
          <w:rFonts w:ascii="Times New Roman" w:hAnsi="Times New Roman" w:cs="Times New Roman"/>
          <w:bCs/>
          <w:sz w:val="24"/>
          <w:szCs w:val="24"/>
        </w:rPr>
      </w:pPr>
      <w:r w:rsidRPr="002A6939">
        <w:rPr>
          <w:rFonts w:ascii="Times New Roman" w:hAnsi="Times New Roman" w:cs="Times New Roman"/>
          <w:bCs/>
          <w:sz w:val="24"/>
          <w:szCs w:val="24"/>
        </w:rPr>
        <w:t xml:space="preserve">Рейсы судна на подводных крыльях «Валдай 45Р» по маршруту -  Самара, Ширяево. </w:t>
      </w:r>
      <w:proofErr w:type="spellStart"/>
      <w:r w:rsidRPr="002A6939">
        <w:rPr>
          <w:rFonts w:ascii="Times New Roman" w:hAnsi="Times New Roman" w:cs="Times New Roman"/>
          <w:bCs/>
          <w:sz w:val="24"/>
          <w:szCs w:val="24"/>
        </w:rPr>
        <w:lastRenderedPageBreak/>
        <w:t>Винновка</w:t>
      </w:r>
      <w:proofErr w:type="spellEnd"/>
      <w:r w:rsidRPr="002A6939">
        <w:rPr>
          <w:rFonts w:ascii="Times New Roman" w:hAnsi="Times New Roman" w:cs="Times New Roman"/>
          <w:bCs/>
          <w:sz w:val="24"/>
          <w:szCs w:val="24"/>
        </w:rPr>
        <w:t>. (желательно рассмотреть возможность движения по маршруту  - Самара,  Тольятт</w:t>
      </w:r>
      <w:proofErr w:type="gramStart"/>
      <w:r w:rsidRPr="002A6939">
        <w:rPr>
          <w:rFonts w:ascii="Times New Roman" w:hAnsi="Times New Roman" w:cs="Times New Roman"/>
          <w:bCs/>
          <w:sz w:val="24"/>
          <w:szCs w:val="24"/>
        </w:rPr>
        <w:t>и-</w:t>
      </w:r>
      <w:proofErr w:type="gramEnd"/>
      <w:r w:rsidRPr="002A6939">
        <w:rPr>
          <w:rFonts w:ascii="Times New Roman" w:hAnsi="Times New Roman" w:cs="Times New Roman"/>
          <w:bCs/>
          <w:sz w:val="24"/>
          <w:szCs w:val="24"/>
        </w:rPr>
        <w:t xml:space="preserve"> Ульяновск, Казань) </w:t>
      </w:r>
    </w:p>
    <w:p w:rsidR="00EC1728" w:rsidRPr="002A6939" w:rsidRDefault="00EC1728" w:rsidP="00EC1728">
      <w:pPr>
        <w:pStyle w:val="a3"/>
        <w:widowControl w:val="0"/>
        <w:numPr>
          <w:ilvl w:val="0"/>
          <w:numId w:val="2"/>
        </w:numPr>
        <w:tabs>
          <w:tab w:val="left" w:pos="0"/>
          <w:tab w:val="left" w:pos="426"/>
        </w:tabs>
        <w:autoSpaceDE w:val="0"/>
        <w:autoSpaceDN w:val="0"/>
        <w:adjustRightInd w:val="0"/>
        <w:jc w:val="both"/>
        <w:rPr>
          <w:rFonts w:ascii="Times New Roman" w:hAnsi="Times New Roman" w:cs="Times New Roman"/>
          <w:bCs/>
          <w:sz w:val="24"/>
          <w:szCs w:val="24"/>
        </w:rPr>
      </w:pPr>
      <w:r w:rsidRPr="002A6939">
        <w:rPr>
          <w:rFonts w:ascii="Times New Roman" w:hAnsi="Times New Roman" w:cs="Times New Roman"/>
          <w:sz w:val="24"/>
          <w:szCs w:val="24"/>
        </w:rPr>
        <w:t xml:space="preserve">Открытие </w:t>
      </w:r>
      <w:r w:rsidRPr="002A6939">
        <w:rPr>
          <w:rFonts w:ascii="Times New Roman" w:eastAsia="Times New Roman" w:hAnsi="Times New Roman" w:cs="Times New Roman"/>
          <w:kern w:val="36"/>
          <w:sz w:val="24"/>
          <w:szCs w:val="24"/>
          <w:lang w:eastAsia="ru-RU"/>
        </w:rPr>
        <w:t>первого этапа производства беспилотных авиационных систем.</w:t>
      </w:r>
    </w:p>
    <w:p w:rsidR="00EC1728" w:rsidRPr="002A6939" w:rsidRDefault="00EC1728" w:rsidP="00EC1728">
      <w:pPr>
        <w:pStyle w:val="a3"/>
        <w:widowControl w:val="0"/>
        <w:numPr>
          <w:ilvl w:val="0"/>
          <w:numId w:val="2"/>
        </w:numPr>
        <w:tabs>
          <w:tab w:val="left" w:pos="0"/>
          <w:tab w:val="left" w:pos="426"/>
        </w:tabs>
        <w:autoSpaceDE w:val="0"/>
        <w:autoSpaceDN w:val="0"/>
        <w:adjustRightInd w:val="0"/>
        <w:jc w:val="both"/>
        <w:rPr>
          <w:rFonts w:ascii="Times New Roman" w:hAnsi="Times New Roman" w:cs="Times New Roman"/>
          <w:bCs/>
          <w:sz w:val="24"/>
          <w:szCs w:val="24"/>
        </w:rPr>
      </w:pPr>
      <w:proofErr w:type="gramStart"/>
      <w:r w:rsidRPr="002A6939">
        <w:rPr>
          <w:rFonts w:ascii="Times New Roman" w:hAnsi="Times New Roman" w:cs="Times New Roman"/>
          <w:sz w:val="24"/>
          <w:szCs w:val="24"/>
        </w:rPr>
        <w:t>Открытии</w:t>
      </w:r>
      <w:proofErr w:type="gramEnd"/>
      <w:r w:rsidRPr="002A6939">
        <w:rPr>
          <w:rFonts w:ascii="Times New Roman" w:hAnsi="Times New Roman" w:cs="Times New Roman"/>
          <w:sz w:val="24"/>
          <w:szCs w:val="24"/>
        </w:rPr>
        <w:t xml:space="preserve"> в Тольятти первой очереди производства масла на Тольяттинском комбинате пищевых продуктов.</w:t>
      </w:r>
    </w:p>
    <w:p w:rsidR="00EC1728" w:rsidRPr="002A6939" w:rsidRDefault="00EC1728" w:rsidP="00EC1728">
      <w:pPr>
        <w:pStyle w:val="a3"/>
        <w:widowControl w:val="0"/>
        <w:numPr>
          <w:ilvl w:val="0"/>
          <w:numId w:val="2"/>
        </w:numPr>
        <w:tabs>
          <w:tab w:val="left" w:pos="0"/>
          <w:tab w:val="left" w:pos="426"/>
        </w:tabs>
        <w:autoSpaceDE w:val="0"/>
        <w:autoSpaceDN w:val="0"/>
        <w:adjustRightInd w:val="0"/>
        <w:jc w:val="both"/>
        <w:rPr>
          <w:rFonts w:ascii="Times New Roman" w:hAnsi="Times New Roman" w:cs="Times New Roman"/>
          <w:bCs/>
          <w:sz w:val="24"/>
          <w:szCs w:val="24"/>
        </w:rPr>
      </w:pPr>
      <w:r w:rsidRPr="002A6939">
        <w:rPr>
          <w:rFonts w:ascii="Times New Roman" w:hAnsi="Times New Roman" w:cs="Times New Roman"/>
          <w:sz w:val="24"/>
          <w:szCs w:val="24"/>
          <w:shd w:val="clear" w:color="auto" w:fill="FFFFFF"/>
        </w:rPr>
        <w:t xml:space="preserve">Открытие после реставрации  стелы-панно «Радость труда». </w:t>
      </w:r>
    </w:p>
    <w:p w:rsidR="00EC1728" w:rsidRPr="002A6939" w:rsidRDefault="00EC1728" w:rsidP="00EC1728">
      <w:pPr>
        <w:pStyle w:val="a5"/>
        <w:spacing w:before="0" w:beforeAutospacing="0" w:after="0" w:afterAutospacing="0" w:line="180" w:lineRule="atLeast"/>
        <w:ind w:left="360"/>
        <w:jc w:val="right"/>
      </w:pPr>
      <w:r w:rsidRPr="002A6939">
        <w:t>Приложение  № 1</w:t>
      </w:r>
    </w:p>
    <w:p w:rsidR="00EC1728" w:rsidRPr="002A6939" w:rsidRDefault="00EC1728" w:rsidP="00EC1728">
      <w:pPr>
        <w:pStyle w:val="a5"/>
        <w:spacing w:before="0" w:beforeAutospacing="0" w:after="0" w:afterAutospacing="0" w:line="180" w:lineRule="atLeast"/>
        <w:ind w:left="360"/>
        <w:jc w:val="right"/>
      </w:pPr>
      <w:r w:rsidRPr="002A6939">
        <w:t>к отчёту</w:t>
      </w:r>
      <w:r w:rsidRPr="002A6939">
        <w:rPr>
          <w:b/>
        </w:rPr>
        <w:t xml:space="preserve"> </w:t>
      </w:r>
      <w:r w:rsidRPr="002A6939">
        <w:t xml:space="preserve"> Общественного совета </w:t>
      </w:r>
    </w:p>
    <w:p w:rsidR="00EC1728" w:rsidRPr="002A6939" w:rsidRDefault="00EC1728" w:rsidP="00EC1728">
      <w:pPr>
        <w:pStyle w:val="a5"/>
        <w:spacing w:before="0" w:beforeAutospacing="0" w:after="0" w:afterAutospacing="0" w:line="180" w:lineRule="atLeast"/>
        <w:ind w:left="360"/>
        <w:jc w:val="right"/>
      </w:pPr>
      <w:r w:rsidRPr="002A6939">
        <w:t>по стратегическому планированию</w:t>
      </w:r>
    </w:p>
    <w:p w:rsidR="00EC1728" w:rsidRPr="002A6939" w:rsidRDefault="00EC1728" w:rsidP="00EC1728">
      <w:pPr>
        <w:pStyle w:val="a5"/>
        <w:spacing w:before="0" w:beforeAutospacing="0" w:after="0" w:afterAutospacing="0" w:line="180" w:lineRule="atLeast"/>
        <w:ind w:left="360"/>
        <w:jc w:val="right"/>
      </w:pPr>
      <w:r w:rsidRPr="002A6939">
        <w:t xml:space="preserve"> при  Думе городского округа Тольятти за 2023 год</w:t>
      </w:r>
    </w:p>
    <w:p w:rsidR="00EC1728" w:rsidRPr="002A6939" w:rsidRDefault="00EC1728" w:rsidP="00EC1728">
      <w:pPr>
        <w:pStyle w:val="a5"/>
        <w:spacing w:before="0" w:beforeAutospacing="0" w:after="0" w:afterAutospacing="0" w:line="180" w:lineRule="atLeast"/>
        <w:ind w:left="360"/>
        <w:jc w:val="center"/>
        <w:rPr>
          <w:b/>
        </w:rPr>
      </w:pPr>
    </w:p>
    <w:p w:rsidR="00EC1728" w:rsidRPr="002A6939" w:rsidRDefault="00EC1728" w:rsidP="00EC1728">
      <w:pPr>
        <w:pStyle w:val="a5"/>
        <w:spacing w:before="0" w:beforeAutospacing="0" w:after="0" w:afterAutospacing="0" w:line="180" w:lineRule="atLeast"/>
        <w:ind w:left="360"/>
        <w:jc w:val="center"/>
        <w:rPr>
          <w:b/>
        </w:rPr>
      </w:pPr>
      <w:r w:rsidRPr="002A6939">
        <w:rPr>
          <w:b/>
        </w:rPr>
        <w:t>Документы стратегического планирования РФ</w:t>
      </w:r>
    </w:p>
    <w:p w:rsidR="00EC1728" w:rsidRPr="002A6939" w:rsidRDefault="00EC1728" w:rsidP="00EC1728">
      <w:pPr>
        <w:pStyle w:val="a5"/>
        <w:spacing w:before="0" w:beforeAutospacing="0" w:after="0" w:afterAutospacing="0" w:line="180" w:lineRule="atLeast"/>
        <w:ind w:left="360"/>
        <w:jc w:val="both"/>
        <w:rPr>
          <w:b/>
          <w:i/>
        </w:rPr>
      </w:pPr>
    </w:p>
    <w:p w:rsidR="00EC1728" w:rsidRPr="002A6939" w:rsidRDefault="00EC1728" w:rsidP="00EC1728">
      <w:pPr>
        <w:pStyle w:val="a5"/>
        <w:spacing w:before="0" w:beforeAutospacing="0" w:after="0" w:afterAutospacing="0" w:line="180" w:lineRule="atLeast"/>
        <w:ind w:left="360"/>
        <w:jc w:val="both"/>
        <w:rPr>
          <w:b/>
          <w:i/>
        </w:rPr>
      </w:pPr>
      <w:r w:rsidRPr="002A6939">
        <w:rPr>
          <w:b/>
          <w:i/>
        </w:rPr>
        <w:t>Федеральный уровень:</w:t>
      </w:r>
    </w:p>
    <w:p w:rsidR="00EC1728" w:rsidRPr="002A6939" w:rsidRDefault="00EC1728" w:rsidP="00EC1728">
      <w:pPr>
        <w:pStyle w:val="a5"/>
        <w:spacing w:before="0" w:beforeAutospacing="0" w:after="0" w:afterAutospacing="0" w:line="180" w:lineRule="atLeast"/>
        <w:jc w:val="both"/>
        <w:rPr>
          <w:b/>
        </w:rPr>
      </w:pPr>
    </w:p>
    <w:p w:rsidR="00EC1728" w:rsidRPr="002A6939" w:rsidRDefault="00EC1728" w:rsidP="00EC1728">
      <w:pPr>
        <w:pStyle w:val="a5"/>
        <w:spacing w:before="105" w:beforeAutospacing="0" w:after="0" w:afterAutospacing="0" w:line="180" w:lineRule="atLeast"/>
        <w:ind w:left="360"/>
        <w:jc w:val="both"/>
      </w:pPr>
      <w:r w:rsidRPr="002A6939">
        <w:t xml:space="preserve">1)  в </w:t>
      </w:r>
      <w:r w:rsidRPr="002A6939">
        <w:rPr>
          <w:b/>
        </w:rPr>
        <w:t>рамках целеполагания</w:t>
      </w:r>
      <w:r w:rsidRPr="002A6939">
        <w:t>:</w:t>
      </w:r>
    </w:p>
    <w:p w:rsidR="00EC1728" w:rsidRPr="002A6939" w:rsidRDefault="00EC1728" w:rsidP="00EC1728">
      <w:pPr>
        <w:pStyle w:val="a5"/>
        <w:spacing w:before="105" w:beforeAutospacing="0" w:after="0" w:afterAutospacing="0" w:line="180" w:lineRule="atLeast"/>
        <w:ind w:left="360"/>
        <w:jc w:val="both"/>
      </w:pPr>
      <w:r w:rsidRPr="002A6939">
        <w:t>а) ежегодное послание Президента Российской Федерации Федеральному Собранию Российской Федерации;</w:t>
      </w:r>
    </w:p>
    <w:p w:rsidR="00EC1728" w:rsidRPr="002A6939" w:rsidRDefault="00EC1728" w:rsidP="00EC1728">
      <w:pPr>
        <w:pStyle w:val="a5"/>
        <w:spacing w:before="105" w:beforeAutospacing="0" w:after="0" w:afterAutospacing="0" w:line="180" w:lineRule="atLeast"/>
        <w:ind w:left="360"/>
        <w:jc w:val="both"/>
      </w:pPr>
      <w:r w:rsidRPr="002A6939">
        <w:t>б) стратегия социально-экономического развития Российской Федерации;</w:t>
      </w:r>
    </w:p>
    <w:p w:rsidR="00EC1728" w:rsidRPr="002A6939" w:rsidRDefault="00EC1728" w:rsidP="00EC1728">
      <w:pPr>
        <w:pStyle w:val="a5"/>
        <w:spacing w:before="105" w:beforeAutospacing="0" w:after="0" w:afterAutospacing="0" w:line="180" w:lineRule="atLeast"/>
        <w:ind w:left="360"/>
        <w:jc w:val="both"/>
      </w:pPr>
      <w:r w:rsidRPr="002A6939">
        <w:t>в) стратегия национальной безопасности Российской Федерации, а также основы государственной политики, доктрины и другие документы в сфере обеспечения национальной безопасности Российской Федерации;</w:t>
      </w:r>
    </w:p>
    <w:p w:rsidR="00EC1728" w:rsidRPr="002A6939" w:rsidRDefault="00EC1728" w:rsidP="00EC1728">
      <w:pPr>
        <w:pStyle w:val="a5"/>
        <w:spacing w:before="105" w:beforeAutospacing="0" w:after="0" w:afterAutospacing="0" w:line="180" w:lineRule="atLeast"/>
        <w:ind w:left="360"/>
        <w:jc w:val="both"/>
      </w:pPr>
      <w:r w:rsidRPr="002A6939">
        <w:t>г) стратегия научно-технологического развития Российской Федерации;</w:t>
      </w:r>
    </w:p>
    <w:p w:rsidR="00EC1728" w:rsidRPr="002A6939" w:rsidRDefault="00EC1728" w:rsidP="00EC1728">
      <w:pPr>
        <w:pStyle w:val="a5"/>
        <w:spacing w:before="105" w:beforeAutospacing="0" w:after="0" w:afterAutospacing="0" w:line="180" w:lineRule="atLeast"/>
        <w:ind w:left="360"/>
        <w:jc w:val="both"/>
      </w:pPr>
    </w:p>
    <w:p w:rsidR="00EC1728" w:rsidRPr="002A6939" w:rsidRDefault="00EC1728" w:rsidP="00EC1728">
      <w:pPr>
        <w:pStyle w:val="a5"/>
        <w:spacing w:before="105" w:beforeAutospacing="0" w:after="0" w:afterAutospacing="0" w:line="180" w:lineRule="atLeast"/>
        <w:ind w:left="360"/>
        <w:jc w:val="both"/>
      </w:pPr>
      <w:r w:rsidRPr="002A6939">
        <w:t xml:space="preserve">2) </w:t>
      </w:r>
      <w:r w:rsidRPr="002A6939">
        <w:rPr>
          <w:b/>
        </w:rPr>
        <w:t>в рамках целеполагания по отраслевому и территориальному принципу:</w:t>
      </w:r>
    </w:p>
    <w:p w:rsidR="00EC1728" w:rsidRPr="002A6939" w:rsidRDefault="00EC1728" w:rsidP="00EC1728">
      <w:pPr>
        <w:pStyle w:val="a5"/>
        <w:spacing w:before="105" w:beforeAutospacing="0" w:after="0" w:afterAutospacing="0" w:line="180" w:lineRule="atLeast"/>
        <w:ind w:left="360"/>
        <w:jc w:val="both"/>
      </w:pPr>
      <w:r w:rsidRPr="002A6939">
        <w:t>а) отраслевые документы стратегического планирования Российской Федерации;</w:t>
      </w:r>
    </w:p>
    <w:p w:rsidR="00EC1728" w:rsidRPr="002A6939" w:rsidRDefault="00EC1728" w:rsidP="00EC1728">
      <w:pPr>
        <w:pStyle w:val="a5"/>
        <w:spacing w:before="105" w:beforeAutospacing="0" w:after="0" w:afterAutospacing="0" w:line="180" w:lineRule="atLeast"/>
        <w:ind w:left="360"/>
        <w:jc w:val="both"/>
      </w:pPr>
      <w:r w:rsidRPr="002A6939">
        <w:t>б) стратегия пространственного развития Российской Федерации;</w:t>
      </w:r>
    </w:p>
    <w:p w:rsidR="00EC1728" w:rsidRPr="002A6939" w:rsidRDefault="00EC1728" w:rsidP="00EC1728">
      <w:pPr>
        <w:pStyle w:val="a5"/>
        <w:spacing w:before="105" w:beforeAutospacing="0" w:after="0" w:afterAutospacing="0" w:line="180" w:lineRule="atLeast"/>
        <w:ind w:left="360"/>
        <w:jc w:val="both"/>
      </w:pPr>
      <w:r w:rsidRPr="002A6939">
        <w:t>в) стратегии социально-экономического развития макрорегионов;</w:t>
      </w:r>
    </w:p>
    <w:p w:rsidR="00EC1728" w:rsidRPr="002A6939" w:rsidRDefault="00EC1728" w:rsidP="00EC1728">
      <w:pPr>
        <w:pStyle w:val="a5"/>
        <w:spacing w:before="105" w:beforeAutospacing="0" w:after="0" w:afterAutospacing="0" w:line="180" w:lineRule="atLeast"/>
        <w:ind w:left="360"/>
        <w:jc w:val="both"/>
      </w:pPr>
    </w:p>
    <w:p w:rsidR="00EC1728" w:rsidRPr="002A6939" w:rsidRDefault="00EC1728" w:rsidP="00EC1728">
      <w:pPr>
        <w:pStyle w:val="a5"/>
        <w:spacing w:before="105" w:beforeAutospacing="0" w:after="0" w:afterAutospacing="0" w:line="180" w:lineRule="atLeast"/>
        <w:ind w:left="360"/>
        <w:jc w:val="both"/>
      </w:pPr>
      <w:r w:rsidRPr="002A6939">
        <w:t xml:space="preserve">3) </w:t>
      </w:r>
      <w:r w:rsidRPr="002A6939">
        <w:rPr>
          <w:b/>
        </w:rPr>
        <w:t>в рамках прогнозирования:</w:t>
      </w:r>
    </w:p>
    <w:p w:rsidR="00EC1728" w:rsidRPr="002A6939" w:rsidRDefault="00EC1728" w:rsidP="00EC1728">
      <w:pPr>
        <w:pStyle w:val="a5"/>
        <w:spacing w:before="105" w:beforeAutospacing="0" w:after="0" w:afterAutospacing="0" w:line="180" w:lineRule="atLeast"/>
        <w:ind w:left="360"/>
        <w:jc w:val="both"/>
      </w:pPr>
      <w:r w:rsidRPr="002A6939">
        <w:t>а) прогноз научно-технологического развития Российской Федерации;</w:t>
      </w:r>
    </w:p>
    <w:p w:rsidR="00EC1728" w:rsidRPr="002A6939" w:rsidRDefault="00EC1728" w:rsidP="00EC1728">
      <w:pPr>
        <w:pStyle w:val="a5"/>
        <w:spacing w:before="105" w:beforeAutospacing="0" w:after="0" w:afterAutospacing="0" w:line="180" w:lineRule="atLeast"/>
        <w:ind w:left="360"/>
        <w:jc w:val="both"/>
      </w:pPr>
      <w:r w:rsidRPr="002A6939">
        <w:t>б) стратегический прогноз Российской Федерации;</w:t>
      </w:r>
    </w:p>
    <w:p w:rsidR="00EC1728" w:rsidRPr="002A6939" w:rsidRDefault="00EC1728" w:rsidP="00EC1728">
      <w:pPr>
        <w:pStyle w:val="a5"/>
        <w:spacing w:before="105" w:beforeAutospacing="0" w:after="0" w:afterAutospacing="0" w:line="180" w:lineRule="atLeast"/>
        <w:ind w:left="360"/>
        <w:jc w:val="both"/>
      </w:pPr>
      <w:r w:rsidRPr="002A6939">
        <w:t>в) прогноз социально-экономического развития Российской Федерации на долгосрочный период;</w:t>
      </w:r>
    </w:p>
    <w:p w:rsidR="00EC1728" w:rsidRPr="002A6939" w:rsidRDefault="00EC1728" w:rsidP="00EC1728">
      <w:pPr>
        <w:pStyle w:val="a5"/>
        <w:spacing w:before="105" w:beforeAutospacing="0" w:after="0" w:afterAutospacing="0" w:line="180" w:lineRule="atLeast"/>
        <w:ind w:left="360"/>
        <w:jc w:val="both"/>
      </w:pPr>
      <w:r w:rsidRPr="002A6939">
        <w:t>г) бюджетный прогноз Российской Федерации на долгосрочный период;</w:t>
      </w:r>
    </w:p>
    <w:p w:rsidR="00EC1728" w:rsidRPr="002A6939" w:rsidRDefault="00EC1728" w:rsidP="00EC1728">
      <w:pPr>
        <w:pStyle w:val="a5"/>
        <w:spacing w:before="105" w:beforeAutospacing="0" w:after="0" w:afterAutospacing="0" w:line="180" w:lineRule="atLeast"/>
        <w:ind w:left="360"/>
        <w:jc w:val="both"/>
      </w:pPr>
      <w:r w:rsidRPr="002A6939">
        <w:t>д) прогноз социально-экономического развития Российской Федерации на среднесрочный период;</w:t>
      </w:r>
    </w:p>
    <w:p w:rsidR="00EC1728" w:rsidRPr="002A6939" w:rsidRDefault="00EC1728" w:rsidP="00EC1728">
      <w:pPr>
        <w:pStyle w:val="a5"/>
        <w:spacing w:before="105" w:beforeAutospacing="0" w:after="0" w:afterAutospacing="0" w:line="180" w:lineRule="atLeast"/>
        <w:ind w:left="360"/>
        <w:jc w:val="both"/>
      </w:pPr>
    </w:p>
    <w:p w:rsidR="00EC1728" w:rsidRPr="002A6939" w:rsidRDefault="00EC1728" w:rsidP="00EC1728">
      <w:pPr>
        <w:pStyle w:val="a5"/>
        <w:spacing w:before="105" w:beforeAutospacing="0" w:after="0" w:afterAutospacing="0" w:line="180" w:lineRule="atLeast"/>
        <w:ind w:left="360"/>
        <w:jc w:val="both"/>
        <w:rPr>
          <w:b/>
        </w:rPr>
      </w:pPr>
      <w:r w:rsidRPr="002A6939">
        <w:t xml:space="preserve">4) </w:t>
      </w:r>
      <w:r w:rsidRPr="002A6939">
        <w:rPr>
          <w:b/>
        </w:rPr>
        <w:t>в рамках планирования и программирования:</w:t>
      </w:r>
    </w:p>
    <w:p w:rsidR="00EC1728" w:rsidRPr="002A6939" w:rsidRDefault="00EC1728" w:rsidP="00EC1728">
      <w:pPr>
        <w:pStyle w:val="a5"/>
        <w:spacing w:before="105" w:beforeAutospacing="0" w:after="0" w:afterAutospacing="0" w:line="180" w:lineRule="atLeast"/>
        <w:ind w:left="360"/>
        <w:jc w:val="both"/>
      </w:pPr>
      <w:r w:rsidRPr="002A6939">
        <w:t>а) основные направления деятельности Правительства Российской Федерации;</w:t>
      </w:r>
    </w:p>
    <w:p w:rsidR="00EC1728" w:rsidRPr="002A6939" w:rsidRDefault="00EC1728" w:rsidP="00EC1728">
      <w:pPr>
        <w:pStyle w:val="a5"/>
        <w:spacing w:before="105" w:beforeAutospacing="0" w:after="0" w:afterAutospacing="0" w:line="180" w:lineRule="atLeast"/>
        <w:ind w:left="360"/>
        <w:jc w:val="both"/>
      </w:pPr>
      <w:r w:rsidRPr="002A6939">
        <w:t>б) государственные программы Российской Федерации;</w:t>
      </w:r>
    </w:p>
    <w:p w:rsidR="00EC1728" w:rsidRPr="002A6939" w:rsidRDefault="00EC1728" w:rsidP="00EC1728">
      <w:pPr>
        <w:pStyle w:val="a5"/>
        <w:spacing w:before="105" w:beforeAutospacing="0" w:after="0" w:afterAutospacing="0" w:line="180" w:lineRule="atLeast"/>
        <w:ind w:left="360"/>
        <w:jc w:val="both"/>
      </w:pPr>
      <w:r w:rsidRPr="002A6939">
        <w:t>в) государственная программа вооружения;</w:t>
      </w:r>
    </w:p>
    <w:p w:rsidR="00EC1728" w:rsidRPr="002A6939" w:rsidRDefault="00EC1728" w:rsidP="00EC1728">
      <w:pPr>
        <w:pStyle w:val="a5"/>
        <w:spacing w:before="105" w:beforeAutospacing="0" w:after="0" w:afterAutospacing="0" w:line="180" w:lineRule="atLeast"/>
        <w:ind w:left="360"/>
        <w:jc w:val="both"/>
      </w:pPr>
      <w:r w:rsidRPr="002A6939">
        <w:lastRenderedPageBreak/>
        <w:t>г) схемы территориального планирования Российской Федерации;</w:t>
      </w:r>
    </w:p>
    <w:p w:rsidR="00EC1728" w:rsidRPr="002A6939" w:rsidRDefault="00EC1728" w:rsidP="00EC1728">
      <w:pPr>
        <w:pStyle w:val="a5"/>
        <w:spacing w:before="105" w:beforeAutospacing="0" w:after="0" w:afterAutospacing="0" w:line="180" w:lineRule="atLeast"/>
        <w:ind w:left="360"/>
        <w:jc w:val="both"/>
      </w:pPr>
      <w:r w:rsidRPr="002A6939">
        <w:t>д) планы деятельности федеральных органов исполнительной власти.</w:t>
      </w:r>
    </w:p>
    <w:p w:rsidR="00EC1728" w:rsidRPr="002A6939" w:rsidRDefault="00EC1728" w:rsidP="00EC1728">
      <w:pPr>
        <w:pStyle w:val="a5"/>
        <w:spacing w:before="105" w:beforeAutospacing="0" w:after="0" w:afterAutospacing="0" w:line="180" w:lineRule="atLeast"/>
        <w:ind w:left="360"/>
        <w:jc w:val="both"/>
      </w:pPr>
    </w:p>
    <w:p w:rsidR="00EC1728" w:rsidRPr="002A6939" w:rsidRDefault="00EC1728" w:rsidP="00EC1728">
      <w:pPr>
        <w:pStyle w:val="a5"/>
        <w:spacing w:before="105" w:beforeAutospacing="0" w:after="0" w:afterAutospacing="0" w:line="180" w:lineRule="atLeast"/>
        <w:ind w:left="360"/>
        <w:jc w:val="both"/>
        <w:rPr>
          <w:b/>
          <w:i/>
        </w:rPr>
      </w:pPr>
      <w:r w:rsidRPr="002A6939">
        <w:rPr>
          <w:b/>
          <w:i/>
        </w:rPr>
        <w:t>Уровень субъекта РФ:</w:t>
      </w:r>
    </w:p>
    <w:p w:rsidR="00EC1728" w:rsidRPr="002A6939" w:rsidRDefault="00EC1728" w:rsidP="00EC1728">
      <w:pPr>
        <w:pStyle w:val="a5"/>
        <w:spacing w:before="105" w:beforeAutospacing="0" w:after="0" w:afterAutospacing="0" w:line="180" w:lineRule="atLeast"/>
        <w:ind w:left="360"/>
        <w:jc w:val="both"/>
      </w:pPr>
      <w:r w:rsidRPr="002A6939">
        <w:t>1</w:t>
      </w:r>
      <w:r w:rsidRPr="002A6939">
        <w:rPr>
          <w:b/>
        </w:rPr>
        <w:t xml:space="preserve">) в рамках целеполагания - </w:t>
      </w:r>
      <w:r w:rsidRPr="002A6939">
        <w:t>стратегия социально-экономического развития субъекта Российской Федерации;</w:t>
      </w:r>
    </w:p>
    <w:p w:rsidR="00EC1728" w:rsidRPr="002A6939" w:rsidRDefault="00EC1728" w:rsidP="00EC1728">
      <w:pPr>
        <w:pStyle w:val="a5"/>
        <w:spacing w:before="105" w:beforeAutospacing="0" w:after="0" w:afterAutospacing="0" w:line="180" w:lineRule="atLeast"/>
        <w:ind w:left="360"/>
        <w:jc w:val="both"/>
      </w:pPr>
    </w:p>
    <w:p w:rsidR="00EC1728" w:rsidRPr="002A6939" w:rsidRDefault="00EC1728" w:rsidP="00EC1728">
      <w:pPr>
        <w:pStyle w:val="a5"/>
        <w:spacing w:before="105" w:beforeAutospacing="0" w:after="0" w:afterAutospacing="0" w:line="180" w:lineRule="atLeast"/>
        <w:ind w:left="360"/>
        <w:jc w:val="both"/>
        <w:rPr>
          <w:b/>
        </w:rPr>
      </w:pPr>
      <w:r w:rsidRPr="002A6939">
        <w:t xml:space="preserve">2) </w:t>
      </w:r>
      <w:r w:rsidRPr="002A6939">
        <w:rPr>
          <w:b/>
        </w:rPr>
        <w:t>в рамках прогнозирования:</w:t>
      </w:r>
    </w:p>
    <w:p w:rsidR="00EC1728" w:rsidRPr="002A6939" w:rsidRDefault="00EC1728" w:rsidP="00EC1728">
      <w:pPr>
        <w:pStyle w:val="a5"/>
        <w:spacing w:before="105" w:beforeAutospacing="0" w:after="0" w:afterAutospacing="0" w:line="180" w:lineRule="atLeast"/>
        <w:ind w:left="360"/>
        <w:jc w:val="both"/>
      </w:pPr>
      <w:r w:rsidRPr="002A6939">
        <w:t>а) прогноз социально-экономического развития субъекта Российской Федерации на долгосрочный период;</w:t>
      </w:r>
    </w:p>
    <w:p w:rsidR="00EC1728" w:rsidRPr="002A6939" w:rsidRDefault="00EC1728" w:rsidP="00EC1728">
      <w:pPr>
        <w:pStyle w:val="a5"/>
        <w:spacing w:before="105" w:beforeAutospacing="0" w:after="0" w:afterAutospacing="0" w:line="180" w:lineRule="atLeast"/>
        <w:ind w:left="360"/>
        <w:jc w:val="both"/>
      </w:pPr>
      <w:r w:rsidRPr="002A6939">
        <w:t>б) бюджетный прогноз субъекта Российской Федерации на долгосрочный период;</w:t>
      </w:r>
    </w:p>
    <w:p w:rsidR="00EC1728" w:rsidRPr="002A6939" w:rsidRDefault="00EC1728" w:rsidP="00EC1728">
      <w:pPr>
        <w:pStyle w:val="a5"/>
        <w:spacing w:before="105" w:beforeAutospacing="0" w:after="0" w:afterAutospacing="0" w:line="180" w:lineRule="atLeast"/>
        <w:ind w:left="360"/>
        <w:jc w:val="both"/>
      </w:pPr>
      <w:r w:rsidRPr="002A6939">
        <w:t>в) прогноз социально-экономического развития субъекта Российской Федерации на среднесрочный период;</w:t>
      </w:r>
    </w:p>
    <w:p w:rsidR="00EC1728" w:rsidRPr="002A6939" w:rsidRDefault="00EC1728" w:rsidP="00EC1728">
      <w:pPr>
        <w:pStyle w:val="a5"/>
        <w:spacing w:before="105" w:beforeAutospacing="0" w:after="0" w:afterAutospacing="0" w:line="180" w:lineRule="atLeast"/>
        <w:ind w:left="360"/>
        <w:jc w:val="both"/>
      </w:pPr>
    </w:p>
    <w:p w:rsidR="00EC1728" w:rsidRPr="002A6939" w:rsidRDefault="00EC1728" w:rsidP="00EC1728">
      <w:pPr>
        <w:pStyle w:val="a5"/>
        <w:spacing w:before="105" w:beforeAutospacing="0" w:after="0" w:afterAutospacing="0" w:line="180" w:lineRule="atLeast"/>
        <w:ind w:left="360"/>
        <w:jc w:val="both"/>
        <w:rPr>
          <w:b/>
        </w:rPr>
      </w:pPr>
      <w:r w:rsidRPr="002A6939">
        <w:rPr>
          <w:b/>
        </w:rPr>
        <w:t>3) в рамках планирования и программирования:</w:t>
      </w:r>
    </w:p>
    <w:p w:rsidR="00EC1728" w:rsidRPr="002A6939" w:rsidRDefault="00EC1728" w:rsidP="00EC1728">
      <w:pPr>
        <w:pStyle w:val="a5"/>
        <w:spacing w:before="105" w:beforeAutospacing="0" w:after="0" w:afterAutospacing="0" w:line="180" w:lineRule="atLeast"/>
        <w:ind w:left="360"/>
        <w:jc w:val="both"/>
      </w:pPr>
      <w:r w:rsidRPr="002A6939">
        <w:t>а) план мероприятий по реализации стратегии социально-экономического развития субъекта Российской Федерации;</w:t>
      </w:r>
    </w:p>
    <w:p w:rsidR="00EC1728" w:rsidRPr="002A6939" w:rsidRDefault="00EC1728" w:rsidP="00EC1728">
      <w:pPr>
        <w:pStyle w:val="a5"/>
        <w:spacing w:before="105" w:beforeAutospacing="0" w:after="0" w:afterAutospacing="0" w:line="180" w:lineRule="atLeast"/>
        <w:ind w:left="360"/>
        <w:jc w:val="both"/>
      </w:pPr>
      <w:r w:rsidRPr="002A6939">
        <w:t>б) государственные программы субъекта Российской Федерации;</w:t>
      </w:r>
    </w:p>
    <w:p w:rsidR="00EC1728" w:rsidRPr="002A6939" w:rsidRDefault="00EC1728" w:rsidP="00EC1728">
      <w:pPr>
        <w:pStyle w:val="a5"/>
        <w:spacing w:before="105" w:beforeAutospacing="0" w:after="0" w:afterAutospacing="0" w:line="180" w:lineRule="atLeast"/>
        <w:ind w:left="360"/>
        <w:jc w:val="both"/>
      </w:pPr>
      <w:r w:rsidRPr="002A6939">
        <w:t>в) схема территориального планирования двух и более субъектов Российской Федерации, схема территориального планирования субъекта Российской Федерации.</w:t>
      </w:r>
    </w:p>
    <w:p w:rsidR="00EC1728" w:rsidRPr="002A6939" w:rsidRDefault="00EC1728" w:rsidP="00EC1728">
      <w:pPr>
        <w:pStyle w:val="a5"/>
        <w:spacing w:before="105" w:beforeAutospacing="0" w:after="0" w:afterAutospacing="0" w:line="180" w:lineRule="atLeast"/>
        <w:ind w:left="284"/>
        <w:jc w:val="both"/>
        <w:rPr>
          <w:b/>
          <w:i/>
        </w:rPr>
      </w:pPr>
    </w:p>
    <w:p w:rsidR="00EC1728" w:rsidRPr="002A6939" w:rsidRDefault="00EC1728" w:rsidP="00EC1728">
      <w:pPr>
        <w:pStyle w:val="a5"/>
        <w:spacing w:before="105" w:beforeAutospacing="0" w:after="0" w:afterAutospacing="0" w:line="180" w:lineRule="atLeast"/>
        <w:ind w:left="284"/>
        <w:jc w:val="both"/>
        <w:rPr>
          <w:b/>
          <w:i/>
        </w:rPr>
      </w:pPr>
      <w:r w:rsidRPr="002A6939">
        <w:rPr>
          <w:b/>
          <w:i/>
        </w:rPr>
        <w:t xml:space="preserve"> Уровень муниципального образования:</w:t>
      </w:r>
    </w:p>
    <w:p w:rsidR="00EC1728" w:rsidRPr="002A6939" w:rsidRDefault="00EC1728" w:rsidP="00EC1728">
      <w:pPr>
        <w:pStyle w:val="a5"/>
        <w:spacing w:before="105" w:beforeAutospacing="0" w:after="0" w:afterAutospacing="0" w:line="180" w:lineRule="atLeast"/>
        <w:ind w:left="360"/>
        <w:jc w:val="both"/>
      </w:pPr>
      <w:r w:rsidRPr="002A6939">
        <w:t>1) стратегия социально-экономического развития муниципального образования;</w:t>
      </w:r>
    </w:p>
    <w:p w:rsidR="00EC1728" w:rsidRPr="002A6939" w:rsidRDefault="00EC1728" w:rsidP="00EC1728">
      <w:pPr>
        <w:pStyle w:val="a5"/>
        <w:spacing w:before="105" w:beforeAutospacing="0" w:after="0" w:afterAutospacing="0" w:line="180" w:lineRule="atLeast"/>
        <w:ind w:left="360"/>
        <w:jc w:val="both"/>
      </w:pPr>
      <w:r w:rsidRPr="002A6939">
        <w:t>2) план мероприятий по реализации стратегии социально-экономического развития муниципального образования;</w:t>
      </w:r>
    </w:p>
    <w:p w:rsidR="00EC1728" w:rsidRPr="002A6939" w:rsidRDefault="00EC1728" w:rsidP="00EC1728">
      <w:pPr>
        <w:pStyle w:val="a5"/>
        <w:spacing w:before="105" w:beforeAutospacing="0" w:after="0" w:afterAutospacing="0" w:line="180" w:lineRule="atLeast"/>
        <w:ind w:left="360"/>
        <w:jc w:val="both"/>
      </w:pPr>
      <w:r w:rsidRPr="002A6939">
        <w:t>3) прогноз социально-экономического развития муниципального образования на среднесрочный или долгосрочный период;</w:t>
      </w:r>
    </w:p>
    <w:p w:rsidR="00EC1728" w:rsidRPr="002A6939" w:rsidRDefault="00EC1728" w:rsidP="00EC1728">
      <w:pPr>
        <w:pStyle w:val="a5"/>
        <w:spacing w:before="105" w:beforeAutospacing="0" w:after="0" w:afterAutospacing="0" w:line="180" w:lineRule="atLeast"/>
        <w:ind w:left="360"/>
        <w:jc w:val="both"/>
      </w:pPr>
      <w:r w:rsidRPr="002A6939">
        <w:t>4) бюджетный прогноз муниципального образования на долгосрочный период;</w:t>
      </w:r>
    </w:p>
    <w:p w:rsidR="00EC1728" w:rsidRDefault="00EC1728" w:rsidP="00EC1728">
      <w:pPr>
        <w:pStyle w:val="a5"/>
        <w:spacing w:before="105" w:beforeAutospacing="0" w:after="0" w:afterAutospacing="0" w:line="180" w:lineRule="atLeast"/>
        <w:ind w:left="360"/>
        <w:jc w:val="both"/>
      </w:pPr>
      <w:r w:rsidRPr="002A6939">
        <w:t>5) муниципальные программы.</w:t>
      </w:r>
    </w:p>
    <w:p w:rsidR="00347E57" w:rsidRDefault="00347E57">
      <w:bookmarkStart w:id="0" w:name="_GoBack"/>
      <w:bookmarkEnd w:id="0"/>
    </w:p>
    <w:sectPr w:rsidR="00347E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43D72"/>
    <w:multiLevelType w:val="hybridMultilevel"/>
    <w:tmpl w:val="ED545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F3025"/>
    <w:multiLevelType w:val="hybridMultilevel"/>
    <w:tmpl w:val="6BAE7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8C476D"/>
    <w:multiLevelType w:val="multilevel"/>
    <w:tmpl w:val="950433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20FB6E9E"/>
    <w:multiLevelType w:val="hybridMultilevel"/>
    <w:tmpl w:val="E2BE4EE2"/>
    <w:lvl w:ilvl="0" w:tplc="04190001">
      <w:start w:val="1"/>
      <w:numFmt w:val="bullet"/>
      <w:lvlText w:val=""/>
      <w:lvlJc w:val="left"/>
      <w:pPr>
        <w:ind w:left="535" w:hanging="360"/>
      </w:pPr>
      <w:rPr>
        <w:rFonts w:ascii="Symbol" w:hAnsi="Symbol"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4">
    <w:nsid w:val="357E51E6"/>
    <w:multiLevelType w:val="hybridMultilevel"/>
    <w:tmpl w:val="3A5E9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C331069"/>
    <w:multiLevelType w:val="multilevel"/>
    <w:tmpl w:val="E6863ABA"/>
    <w:lvl w:ilvl="0">
      <w:start w:val="1"/>
      <w:numFmt w:val="decimal"/>
      <w:lvlText w:val="%1."/>
      <w:lvlJc w:val="left"/>
      <w:pPr>
        <w:ind w:left="360" w:hanging="360"/>
      </w:pPr>
      <w:rPr>
        <w:rFonts w:ascii="Times New Roman" w:eastAsiaTheme="minorHAnsi" w:hAnsi="Times New Roman" w:cs="Times New Roman"/>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
    <w:nsid w:val="4E7C3E28"/>
    <w:multiLevelType w:val="hybridMultilevel"/>
    <w:tmpl w:val="A0BCC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D5A0E5B"/>
    <w:multiLevelType w:val="hybridMultilevel"/>
    <w:tmpl w:val="F3CC8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47B1795"/>
    <w:multiLevelType w:val="hybridMultilevel"/>
    <w:tmpl w:val="C5108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57C1DB1"/>
    <w:multiLevelType w:val="hybridMultilevel"/>
    <w:tmpl w:val="6564383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9A650CD"/>
    <w:multiLevelType w:val="hybridMultilevel"/>
    <w:tmpl w:val="3DAA0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3B779F1"/>
    <w:multiLevelType w:val="hybridMultilevel"/>
    <w:tmpl w:val="EC38C8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1"/>
  </w:num>
  <w:num w:numId="4">
    <w:abstractNumId w:val="10"/>
  </w:num>
  <w:num w:numId="5">
    <w:abstractNumId w:val="4"/>
  </w:num>
  <w:num w:numId="6">
    <w:abstractNumId w:val="0"/>
  </w:num>
  <w:num w:numId="7">
    <w:abstractNumId w:val="9"/>
  </w:num>
  <w:num w:numId="8">
    <w:abstractNumId w:val="6"/>
  </w:num>
  <w:num w:numId="9">
    <w:abstractNumId w:val="8"/>
  </w:num>
  <w:num w:numId="10">
    <w:abstractNumId w:val="7"/>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59B"/>
    <w:rsid w:val="0006359B"/>
    <w:rsid w:val="00347E57"/>
    <w:rsid w:val="00EC17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728"/>
  </w:style>
  <w:style w:type="paragraph" w:styleId="1">
    <w:name w:val="heading 1"/>
    <w:basedOn w:val="a"/>
    <w:next w:val="a"/>
    <w:link w:val="10"/>
    <w:qFormat/>
    <w:rsid w:val="00EC1728"/>
    <w:pPr>
      <w:keepNext/>
      <w:widowControl w:val="0"/>
      <w:suppressAutoHyphens/>
      <w:spacing w:before="240" w:after="60" w:line="240" w:lineRule="auto"/>
      <w:outlineLvl w:val="0"/>
    </w:pPr>
    <w:rPr>
      <w:rFonts w:ascii="Arial" w:eastAsia="Lucida Sans Unicode"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1728"/>
    <w:rPr>
      <w:rFonts w:ascii="Arial" w:eastAsia="Lucida Sans Unicode" w:hAnsi="Arial" w:cs="Arial"/>
      <w:b/>
      <w:bCs/>
      <w:kern w:val="32"/>
      <w:sz w:val="32"/>
      <w:szCs w:val="32"/>
    </w:rPr>
  </w:style>
  <w:style w:type="paragraph" w:styleId="a3">
    <w:name w:val="List Paragraph"/>
    <w:aliases w:val="ПАРАГРАФ,Абзац списка3,Абзац списка1,Абзац списка2,Цветной список - Акцент 11,СПИСОК,Второй абзац списка,Абзац списка11,Абзац списка для документа,Нумерация,List Paragraph,Bullet List,FooterText,numbered,Paragraphe de liste1,lp1,Bullet 1"/>
    <w:basedOn w:val="a"/>
    <w:link w:val="a4"/>
    <w:uiPriority w:val="34"/>
    <w:qFormat/>
    <w:rsid w:val="00EC1728"/>
    <w:pPr>
      <w:ind w:left="720"/>
      <w:contextualSpacing/>
    </w:pPr>
  </w:style>
  <w:style w:type="character" w:customStyle="1" w:styleId="a4">
    <w:name w:val="Абзац списка Знак"/>
    <w:aliases w:val="ПАРАГРАФ Знак,Абзац списка3 Знак,Абзац списка1 Знак,Абзац списка2 Знак,Цветной список - Акцент 11 Знак,СПИСОК Знак,Второй абзац списка Знак,Абзац списка11 Знак,Абзац списка для документа Знак,Нумерация Знак,List Paragraph Знак,lp1 Знак"/>
    <w:link w:val="a3"/>
    <w:uiPriority w:val="34"/>
    <w:locked/>
    <w:rsid w:val="00EC1728"/>
  </w:style>
  <w:style w:type="paragraph" w:styleId="a5">
    <w:name w:val="Normal (Web)"/>
    <w:basedOn w:val="a"/>
    <w:uiPriority w:val="99"/>
    <w:unhideWhenUsed/>
    <w:rsid w:val="00EC172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728"/>
  </w:style>
  <w:style w:type="paragraph" w:styleId="1">
    <w:name w:val="heading 1"/>
    <w:basedOn w:val="a"/>
    <w:next w:val="a"/>
    <w:link w:val="10"/>
    <w:qFormat/>
    <w:rsid w:val="00EC1728"/>
    <w:pPr>
      <w:keepNext/>
      <w:widowControl w:val="0"/>
      <w:suppressAutoHyphens/>
      <w:spacing w:before="240" w:after="60" w:line="240" w:lineRule="auto"/>
      <w:outlineLvl w:val="0"/>
    </w:pPr>
    <w:rPr>
      <w:rFonts w:ascii="Arial" w:eastAsia="Lucida Sans Unicode"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1728"/>
    <w:rPr>
      <w:rFonts w:ascii="Arial" w:eastAsia="Lucida Sans Unicode" w:hAnsi="Arial" w:cs="Arial"/>
      <w:b/>
      <w:bCs/>
      <w:kern w:val="32"/>
      <w:sz w:val="32"/>
      <w:szCs w:val="32"/>
    </w:rPr>
  </w:style>
  <w:style w:type="paragraph" w:styleId="a3">
    <w:name w:val="List Paragraph"/>
    <w:aliases w:val="ПАРАГРАФ,Абзац списка3,Абзац списка1,Абзац списка2,Цветной список - Акцент 11,СПИСОК,Второй абзац списка,Абзац списка11,Абзац списка для документа,Нумерация,List Paragraph,Bullet List,FooterText,numbered,Paragraphe de liste1,lp1,Bullet 1"/>
    <w:basedOn w:val="a"/>
    <w:link w:val="a4"/>
    <w:uiPriority w:val="34"/>
    <w:qFormat/>
    <w:rsid w:val="00EC1728"/>
    <w:pPr>
      <w:ind w:left="720"/>
      <w:contextualSpacing/>
    </w:pPr>
  </w:style>
  <w:style w:type="character" w:customStyle="1" w:styleId="a4">
    <w:name w:val="Абзац списка Знак"/>
    <w:aliases w:val="ПАРАГРАФ Знак,Абзац списка3 Знак,Абзац списка1 Знак,Абзац списка2 Знак,Цветной список - Акцент 11 Знак,СПИСОК Знак,Второй абзац списка Знак,Абзац списка11 Знак,Абзац списка для документа Знак,Нумерация Знак,List Paragraph Знак,lp1 Знак"/>
    <w:link w:val="a3"/>
    <w:uiPriority w:val="34"/>
    <w:locked/>
    <w:rsid w:val="00EC1728"/>
  </w:style>
  <w:style w:type="paragraph" w:styleId="a5">
    <w:name w:val="Normal (Web)"/>
    <w:basedOn w:val="a"/>
    <w:uiPriority w:val="99"/>
    <w:unhideWhenUsed/>
    <w:rsid w:val="00EC172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1892</Words>
  <Characters>10789</Characters>
  <Application>Microsoft Office Word</Application>
  <DocSecurity>0</DocSecurity>
  <Lines>89</Lines>
  <Paragraphs>25</Paragraphs>
  <ScaleCrop>false</ScaleCrop>
  <Company/>
  <LinksUpToDate>false</LinksUpToDate>
  <CharactersWithSpaces>12656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Б. Иглин</dc:creator>
  <cp:keywords/>
  <dc:description/>
  <cp:lastModifiedBy>Владимир Б. Иглин</cp:lastModifiedBy>
  <cp:revision>2</cp:revision>
  <dcterms:created xsi:type="dcterms:W3CDTF">2024-02-07T07:19:00Z</dcterms:created>
  <dcterms:modified xsi:type="dcterms:W3CDTF">2024-02-07T07:19:00Z</dcterms:modified>
</cp:coreProperties>
</file>